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1D6C" w14:textId="51F992F1" w:rsidR="0017205E" w:rsidRPr="0017205E" w:rsidRDefault="0017205E" w:rsidP="009F6274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 xml:space="preserve">Аналитический отчёт </w:t>
      </w:r>
      <w:r w:rsidR="009F6274">
        <w:rPr>
          <w:rFonts w:ascii="Times New Roman" w:hAnsi="Times New Roman"/>
          <w:b/>
          <w:bCs/>
          <w:sz w:val="28"/>
          <w:szCs w:val="28"/>
        </w:rPr>
        <w:br/>
      </w:r>
      <w:r w:rsidRPr="0017205E">
        <w:rPr>
          <w:rFonts w:ascii="Times New Roman" w:hAnsi="Times New Roman"/>
          <w:b/>
          <w:bCs/>
          <w:sz w:val="28"/>
          <w:szCs w:val="28"/>
        </w:rPr>
        <w:t>о реализации</w:t>
      </w:r>
      <w:r w:rsidR="009F6274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17205E">
        <w:rPr>
          <w:rFonts w:ascii="Times New Roman" w:hAnsi="Times New Roman"/>
          <w:b/>
          <w:bCs/>
          <w:sz w:val="28"/>
          <w:szCs w:val="28"/>
        </w:rPr>
        <w:t>регионального проекта «Детский сад будущего – путь к успеху ученика». Организация деятельности детского сада с учетом требований ФГОС ДО и ФОП ДО» за 2023-2024 учебный год</w:t>
      </w:r>
    </w:p>
    <w:p w14:paraId="0D525D1D" w14:textId="77777777" w:rsidR="00D6659B" w:rsidRDefault="00D6659B" w:rsidP="008F786E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  <w:sectPr w:rsidR="00D6659B" w:rsidSect="00D6659B">
          <w:footerReference w:type="default" r:id="rId8"/>
          <w:pgSz w:w="11906" w:h="16838"/>
          <w:pgMar w:top="1134" w:right="567" w:bottom="1134" w:left="1134" w:header="709" w:footer="709" w:gutter="0"/>
          <w:cols w:space="708"/>
          <w:vAlign w:val="center"/>
          <w:docGrid w:linePitch="360"/>
        </w:sectPr>
      </w:pPr>
    </w:p>
    <w:p w14:paraId="7FCD512F" w14:textId="77777777" w:rsidR="00314BCD" w:rsidRPr="0017205E" w:rsidRDefault="00314BCD" w:rsidP="0017205E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lastRenderedPageBreak/>
        <w:t xml:space="preserve">Качество дошкольного образования зависит не только от материально-технического обеспечения и обновления содержания образования, но и от уровня профессиональной компетентности педагогических и руководящих работников, их готовности решать профессиональные задачи, поставленные государством.  </w:t>
      </w:r>
    </w:p>
    <w:p w14:paraId="02B069D2" w14:textId="77777777" w:rsidR="00314BCD" w:rsidRPr="0017205E" w:rsidRDefault="00314BCD" w:rsidP="0017205E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Цель проекта: повышение уровня профессиональной компетентности педагогических работников образовательных организаций, реализующих образовательную программу дошкольного образования, на 10% по итогам региональной оценки профессиональных компетенций.  </w:t>
      </w:r>
    </w:p>
    <w:p w14:paraId="44D84693" w14:textId="77777777" w:rsidR="00314BCD" w:rsidRPr="0017205E" w:rsidRDefault="00314BCD" w:rsidP="0017205E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Проект направлен на решение следующих задач: </w:t>
      </w:r>
    </w:p>
    <w:p w14:paraId="38185277" w14:textId="4029EA8B" w:rsidR="00314BCD" w:rsidRPr="0017205E" w:rsidRDefault="00314BCD" w:rsidP="0017205E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развивать сетевое взаимодействие между субъектами методической деятельности для создания единой информационно-методической среды, способствующей обеспечению преемственности дошкольного и начального общего образования; </w:t>
      </w:r>
    </w:p>
    <w:p w14:paraId="182080A4" w14:textId="5CD4FBEF" w:rsidR="00314BCD" w:rsidRPr="0017205E" w:rsidRDefault="00314BCD" w:rsidP="0017205E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разработать модель обеспечения преемственности содержания, методов, средств, форм организации образовательного процесса ДО и НОО и критерии оценки эффективности ее реализации; </w:t>
      </w:r>
    </w:p>
    <w:p w14:paraId="31F3CC26" w14:textId="1B391931" w:rsidR="00314BCD" w:rsidRPr="0017205E" w:rsidRDefault="00314BCD" w:rsidP="0017205E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сформировать единую систему выявления, обобщения, продвижения и внедрения подтвердивших эффективность педагогических и управленческих практик через реализацию программ наставничества на базе стажировочных площадок, в том числе выездные стажировки, и электронную методическую библиотеку по вопросам обеспечения преемственности ДО и НОО; </w:t>
      </w:r>
    </w:p>
    <w:p w14:paraId="70EBACF6" w14:textId="19289705" w:rsidR="00314BCD" w:rsidRPr="0017205E" w:rsidRDefault="00314BCD" w:rsidP="0017205E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внедрить единые механизмы определения уровня готовности обучающихся, завершающих освоение программы дошкольного образования, к обучению по программе начального общего образования; </w:t>
      </w:r>
    </w:p>
    <w:p w14:paraId="1C574D6F" w14:textId="5104524B" w:rsidR="00314BCD" w:rsidRPr="0017205E" w:rsidRDefault="00314BCD" w:rsidP="0017205E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разработать систему методического сопровождения педагогов по организации преемственности ДО и начальной школы.  </w:t>
      </w:r>
    </w:p>
    <w:p w14:paraId="78EC8816" w14:textId="4555CDB3" w:rsidR="00314BCD" w:rsidRPr="0017205E" w:rsidRDefault="00314BCD" w:rsidP="0017205E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Методическое сопровождение участников проекта 2023-2024 учебного года осуществлялось в рамках организации мотивирующего мониторинга, аналитической и организационно-методической деятельности ЦНППМ КУРО по следующим направлениям (показатели реализации проекта):  </w:t>
      </w:r>
    </w:p>
    <w:tbl>
      <w:tblPr>
        <w:tblStyle w:val="TableGrid"/>
        <w:tblW w:w="10196" w:type="dxa"/>
        <w:tblInd w:w="5" w:type="dxa"/>
        <w:tblCellMar>
          <w:top w:w="11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563"/>
        <w:gridCol w:w="2158"/>
        <w:gridCol w:w="2656"/>
        <w:gridCol w:w="3402"/>
        <w:gridCol w:w="1417"/>
      </w:tblGrid>
      <w:tr w:rsidR="00314BCD" w:rsidRPr="00314BCD" w14:paraId="439ED75B" w14:textId="77777777" w:rsidTr="00314BCD">
        <w:trPr>
          <w:trHeight w:val="102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3364" w14:textId="2C28E96C" w:rsidR="00314BCD" w:rsidRPr="0017205E" w:rsidRDefault="00314BCD" w:rsidP="000576D1">
            <w:pPr>
              <w:spacing w:line="276" w:lineRule="auto"/>
              <w:ind w:left="70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17205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 w:rsidRPr="0017205E">
              <w:rPr>
                <w:rFonts w:ascii="Times New Roman" w:eastAsia="Times New Roman" w:hAnsi="Times New Roman"/>
                <w:b/>
                <w:color w:val="000000"/>
              </w:rPr>
              <w:t xml:space="preserve">№ </w:t>
            </w:r>
          </w:p>
          <w:p w14:paraId="692A7990" w14:textId="77777777" w:rsidR="00314BCD" w:rsidRPr="0017205E" w:rsidRDefault="00314BCD" w:rsidP="000576D1">
            <w:pPr>
              <w:spacing w:line="276" w:lineRule="auto"/>
              <w:ind w:left="27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17205E">
              <w:rPr>
                <w:rFonts w:ascii="Times New Roman" w:eastAsia="Times New Roman" w:hAnsi="Times New Roman"/>
                <w:b/>
                <w:color w:val="000000"/>
              </w:rPr>
              <w:t xml:space="preserve">п/п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67B48" w14:textId="77777777" w:rsidR="00314BCD" w:rsidRPr="0017205E" w:rsidRDefault="00314BCD" w:rsidP="000576D1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17205E">
              <w:rPr>
                <w:rFonts w:ascii="Times New Roman" w:eastAsia="Times New Roman" w:hAnsi="Times New Roman"/>
                <w:b/>
                <w:color w:val="000000"/>
              </w:rPr>
              <w:t xml:space="preserve">Наименование показателя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3732" w14:textId="77777777" w:rsidR="00314BCD" w:rsidRPr="0017205E" w:rsidRDefault="00314BCD" w:rsidP="000576D1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17205E">
              <w:rPr>
                <w:rFonts w:ascii="Times New Roman" w:eastAsia="Times New Roman" w:hAnsi="Times New Roman"/>
                <w:b/>
                <w:color w:val="000000"/>
              </w:rPr>
              <w:t xml:space="preserve">Методы сбора и обработки информации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624A" w14:textId="77777777" w:rsidR="00314BCD" w:rsidRPr="0017205E" w:rsidRDefault="00314BCD" w:rsidP="000576D1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17205E">
              <w:rPr>
                <w:rFonts w:ascii="Times New Roman" w:eastAsia="Times New Roman" w:hAnsi="Times New Roman"/>
                <w:b/>
                <w:color w:val="000000"/>
              </w:rPr>
              <w:t xml:space="preserve">Методика расчета показателей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84A8" w14:textId="25D65FE0" w:rsidR="00314BCD" w:rsidRPr="0017205E" w:rsidRDefault="00314BCD" w:rsidP="000576D1">
            <w:pPr>
              <w:spacing w:line="276" w:lineRule="auto"/>
              <w:ind w:right="5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17205E">
              <w:rPr>
                <w:rFonts w:ascii="Times New Roman" w:eastAsia="Times New Roman" w:hAnsi="Times New Roman"/>
                <w:b/>
                <w:color w:val="000000"/>
              </w:rPr>
              <w:t xml:space="preserve">Значение показателя на 2023-2024 уч.г. </w:t>
            </w:r>
          </w:p>
        </w:tc>
      </w:tr>
      <w:tr w:rsidR="00314BCD" w:rsidRPr="00314BCD" w14:paraId="11B5534D" w14:textId="77777777" w:rsidTr="00314BCD">
        <w:trPr>
          <w:trHeight w:val="54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8BFC" w14:textId="77777777" w:rsidR="00314BCD" w:rsidRPr="00314BCD" w:rsidRDefault="00314BCD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>1.</w:t>
            </w:r>
            <w:r w:rsidRPr="00314BCD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14BCD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18CB" w14:textId="77777777" w:rsidR="00314BCD" w:rsidRPr="00314BCD" w:rsidRDefault="00314BCD" w:rsidP="000576D1">
            <w:pPr>
              <w:spacing w:line="276" w:lineRule="auto"/>
              <w:ind w:left="2" w:right="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Доля педагогических работников ОО, реализующих программу ДО, прошедших исследование </w:t>
            </w:r>
            <w:r w:rsidRPr="00314BCD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профессиональных компетенций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D9D7" w14:textId="54CD5923" w:rsidR="00314BCD" w:rsidRPr="00314BCD" w:rsidRDefault="00314BCD" w:rsidP="000576D1">
            <w:pPr>
              <w:spacing w:line="276" w:lineRule="auto"/>
              <w:ind w:right="315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lastRenderedPageBreak/>
              <w:t>Дпр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=Кик/О*100%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Дпр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доля педагогических работников ОО, </w:t>
            </w:r>
          </w:p>
          <w:p w14:paraId="39A012DA" w14:textId="02182F41" w:rsidR="00314BCD" w:rsidRPr="00314BCD" w:rsidRDefault="00314BCD" w:rsidP="000576D1">
            <w:pPr>
              <w:spacing w:line="276" w:lineRule="auto"/>
              <w:ind w:right="14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реализующих программу ДО, прошедших </w:t>
            </w:r>
            <w:r w:rsidRPr="00314BCD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исследование; Кик – количество педагогических работников ОО, </w:t>
            </w:r>
          </w:p>
          <w:p w14:paraId="4D0017E0" w14:textId="74D970E8" w:rsidR="00314BCD" w:rsidRPr="00314BCD" w:rsidRDefault="00314BCD" w:rsidP="000576D1">
            <w:pPr>
              <w:spacing w:line="276" w:lineRule="auto"/>
              <w:ind w:right="14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реализующих программу ДО, прошедших исследование; О – общее количество педагогических работников ОО, </w:t>
            </w:r>
          </w:p>
          <w:p w14:paraId="17A0CEAF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реализующих программу </w:t>
            </w:r>
          </w:p>
          <w:p w14:paraId="0F25CF0B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ДО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86B4" w14:textId="77777777" w:rsidR="00314BCD" w:rsidRPr="00314BCD" w:rsidRDefault="00314BCD" w:rsidP="000576D1">
            <w:pPr>
              <w:spacing w:line="276" w:lineRule="auto"/>
              <w:ind w:right="184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lastRenderedPageBreak/>
              <w:t>Доо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>=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Рооп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>/О*100</w:t>
            </w:r>
            <w:proofErr w:type="gramStart"/>
            <w:r w:rsidRPr="00314BCD">
              <w:rPr>
                <w:rFonts w:ascii="Times New Roman" w:eastAsia="Times New Roman" w:hAnsi="Times New Roman"/>
                <w:color w:val="000000"/>
              </w:rPr>
              <w:t xml:space="preserve">% 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Доо</w:t>
            </w:r>
            <w:proofErr w:type="spellEnd"/>
            <w:proofErr w:type="gram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доля образовательных организаций, разработавших ОП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Ропп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количество разработанных ОП О – общее количество ОО, участвующих в проекте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7996" w14:textId="77777777" w:rsidR="00314BCD" w:rsidRPr="00314BCD" w:rsidRDefault="00314BCD" w:rsidP="000576D1">
            <w:pPr>
              <w:spacing w:line="27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70% </w:t>
            </w:r>
          </w:p>
        </w:tc>
      </w:tr>
      <w:tr w:rsidR="00314BCD" w:rsidRPr="00314BCD" w14:paraId="2F33E567" w14:textId="77777777" w:rsidTr="00314BCD">
        <w:trPr>
          <w:trHeight w:val="43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6259" w14:textId="77777777" w:rsidR="00314BCD" w:rsidRPr="00314BCD" w:rsidRDefault="00314BCD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>2.</w:t>
            </w:r>
            <w:r w:rsidRPr="00314BCD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14BCD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E512" w14:textId="77777777" w:rsidR="00314BCD" w:rsidRPr="00314BCD" w:rsidRDefault="00314BCD" w:rsidP="000576D1">
            <w:pPr>
              <w:spacing w:line="276" w:lineRule="auto"/>
              <w:ind w:left="2" w:right="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Доля педагогических работников, показавших базовый, повышенный и высокий уровень по результатам исследования профессиональных компетенций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BD60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Анализ статистических данных </w:t>
            </w:r>
          </w:p>
          <w:p w14:paraId="448C03E9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Сбор статистических данных производится с помощью формы – опросника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DB2F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Двпб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>=(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Квпб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>)/Кик*100</w:t>
            </w:r>
            <w:proofErr w:type="gramStart"/>
            <w:r w:rsidRPr="00314BCD">
              <w:rPr>
                <w:rFonts w:ascii="Times New Roman" w:eastAsia="Times New Roman" w:hAnsi="Times New Roman"/>
                <w:color w:val="000000"/>
              </w:rPr>
              <w:t xml:space="preserve">% 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Двпб</w:t>
            </w:r>
            <w:proofErr w:type="spellEnd"/>
            <w:proofErr w:type="gram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доля </w:t>
            </w:r>
          </w:p>
          <w:p w14:paraId="7FAB763C" w14:textId="77777777" w:rsidR="00314BCD" w:rsidRPr="00314BCD" w:rsidRDefault="00314BCD" w:rsidP="000576D1">
            <w:pPr>
              <w:spacing w:line="276" w:lineRule="auto"/>
              <w:ind w:right="7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педагогических работников ОО, реализующих программу ДО, показавших базовый, повышенный и высокий уровень по результатам исследования профессиональных </w:t>
            </w:r>
            <w:proofErr w:type="gramStart"/>
            <w:r w:rsidRPr="00314BCD">
              <w:rPr>
                <w:rFonts w:ascii="Times New Roman" w:eastAsia="Times New Roman" w:hAnsi="Times New Roman"/>
                <w:color w:val="000000"/>
              </w:rPr>
              <w:t xml:space="preserve">компетенций; 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Квпб</w:t>
            </w:r>
            <w:proofErr w:type="spellEnd"/>
            <w:proofErr w:type="gram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количество педагогических работников, показавших базовый, повышенный и высокий уровень по результатам исследования профессиональных компетенций;  Кик – количество </w:t>
            </w:r>
          </w:p>
          <w:p w14:paraId="6FE3C5AB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педагогических работников ОО, реализующих программу ДО, прошедших исследование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244A" w14:textId="77777777" w:rsidR="00314BCD" w:rsidRPr="00314BCD" w:rsidRDefault="00314BCD" w:rsidP="000576D1">
            <w:pPr>
              <w:spacing w:line="27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80% </w:t>
            </w:r>
          </w:p>
        </w:tc>
      </w:tr>
      <w:tr w:rsidR="00314BCD" w:rsidRPr="00314BCD" w14:paraId="0DC5E044" w14:textId="77777777" w:rsidTr="00314BCD">
        <w:trPr>
          <w:trHeight w:val="314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74EF" w14:textId="77777777" w:rsidR="00314BCD" w:rsidRPr="00314BCD" w:rsidRDefault="00314BCD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>3.</w:t>
            </w:r>
            <w:r w:rsidRPr="00314BCD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14BCD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F0D4" w14:textId="77777777" w:rsidR="00314BCD" w:rsidRPr="00314BCD" w:rsidRDefault="00314BCD" w:rsidP="000576D1">
            <w:pPr>
              <w:spacing w:line="276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Доля образовательных организаций, реализующих программу дошкольного образования, предоставивших методические материалы в электронную методическую библиотеку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E689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Анализ предоставленных материалов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D05E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Дпмм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>=(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Кпмм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>)/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Коо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*100%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Дпмм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доля ОО, реализующих программу ДО, предоставивших методические материалы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Коо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количество ОО, реализующих программу </w:t>
            </w:r>
          </w:p>
          <w:p w14:paraId="2A075B46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ДО;  </w:t>
            </w:r>
          </w:p>
          <w:p w14:paraId="77455DF3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Кпмм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–количество ОО, реализующих программу ДО, предоставивших методические материалы в электронную библиотеку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2518" w14:textId="77777777" w:rsidR="00314BCD" w:rsidRPr="00314BCD" w:rsidRDefault="00314BCD" w:rsidP="000576D1">
            <w:pPr>
              <w:spacing w:line="27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90% </w:t>
            </w:r>
          </w:p>
        </w:tc>
      </w:tr>
      <w:tr w:rsidR="00314BCD" w:rsidRPr="00314BCD" w14:paraId="03EBB70E" w14:textId="77777777" w:rsidTr="00314BCD">
        <w:trPr>
          <w:trHeight w:val="367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3C4F" w14:textId="77777777" w:rsidR="00314BCD" w:rsidRPr="00314BCD" w:rsidRDefault="00314BCD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lastRenderedPageBreak/>
              <w:t>4.</w:t>
            </w:r>
            <w:r w:rsidRPr="00314BCD">
              <w:rPr>
                <w:rFonts w:ascii="Arial" w:eastAsia="Arial" w:hAnsi="Arial" w:cs="Arial"/>
                <w:color w:val="000000"/>
              </w:rPr>
              <w:t xml:space="preserve"> </w:t>
            </w:r>
            <w:r w:rsidRPr="00314BCD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97F6" w14:textId="77777777" w:rsidR="00314BCD" w:rsidRPr="00314BCD" w:rsidRDefault="00314BCD" w:rsidP="000576D1">
            <w:pPr>
              <w:spacing w:line="276" w:lineRule="auto"/>
              <w:ind w:left="2" w:right="5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Доля образовательных организаций, реализующих программу дошкольного образования, внедривших методические рекомендации по определению уровня готовности выпускников к обучению по программе начального общего образования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9C8B" w14:textId="77777777" w:rsidR="00314BCD" w:rsidRPr="00314BCD" w:rsidRDefault="00314BCD" w:rsidP="000576D1">
            <w:pPr>
              <w:spacing w:line="276" w:lineRule="auto"/>
              <w:ind w:right="21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Анализ статистических данных Сбор данных осуществляется через статистические таблицы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7B13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Двмр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=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Квмр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Коо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*100%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Двмр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доля ОО, реализующих программу ДО, внедривших методические рекомендации по определению уровня готовности выпускников к обучению по программе НОО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Коо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количество ОО, реализующих программу ДО </w:t>
            </w:r>
            <w:proofErr w:type="spellStart"/>
            <w:r w:rsidRPr="00314BCD">
              <w:rPr>
                <w:rFonts w:ascii="Times New Roman" w:eastAsia="Times New Roman" w:hAnsi="Times New Roman"/>
                <w:color w:val="000000"/>
              </w:rPr>
              <w:t>Квмр</w:t>
            </w:r>
            <w:proofErr w:type="spellEnd"/>
            <w:r w:rsidRPr="00314BCD">
              <w:rPr>
                <w:rFonts w:ascii="Times New Roman" w:eastAsia="Times New Roman" w:hAnsi="Times New Roman"/>
                <w:color w:val="000000"/>
              </w:rPr>
              <w:t xml:space="preserve"> – количество ОО, реализующих программу ДО, внедривших методические рекомендации по определению уровня готовности выпускников к </w:t>
            </w:r>
          </w:p>
          <w:p w14:paraId="67918E66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обучению по программе </w:t>
            </w:r>
          </w:p>
          <w:p w14:paraId="5610BAB1" w14:textId="77777777" w:rsidR="00314BCD" w:rsidRPr="00314BCD" w:rsidRDefault="00314BCD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НОО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F7C2" w14:textId="77777777" w:rsidR="00314BCD" w:rsidRPr="00314BCD" w:rsidRDefault="00314BCD" w:rsidP="000576D1">
            <w:pPr>
              <w:spacing w:line="27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314BCD">
              <w:rPr>
                <w:rFonts w:ascii="Times New Roman" w:eastAsia="Times New Roman" w:hAnsi="Times New Roman"/>
                <w:color w:val="000000"/>
              </w:rPr>
              <w:t xml:space="preserve">80% </w:t>
            </w:r>
          </w:p>
        </w:tc>
      </w:tr>
    </w:tbl>
    <w:p w14:paraId="04DA44F1" w14:textId="77777777" w:rsidR="00314BCD" w:rsidRPr="00314BCD" w:rsidRDefault="00314BCD" w:rsidP="00314BCD">
      <w:pPr>
        <w:spacing w:after="0" w:line="259" w:lineRule="auto"/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</w:pPr>
      <w:r w:rsidRPr="00314BCD"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  <w:t xml:space="preserve"> </w:t>
      </w:r>
    </w:p>
    <w:p w14:paraId="28C53E93" w14:textId="6D23879A" w:rsidR="00E10394" w:rsidRPr="0017205E" w:rsidRDefault="00314BCD" w:rsidP="0017205E">
      <w:pPr>
        <w:spacing w:after="0" w:line="276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17205E">
        <w:rPr>
          <w:rFonts w:ascii="Times New Roman" w:hAnsi="Times New Roman"/>
          <w:noProof/>
          <w:sz w:val="28"/>
          <w:szCs w:val="28"/>
          <w:lang w:eastAsia="ru-RU"/>
        </w:rPr>
        <w:t>WhatsApp</w:t>
      </w:r>
      <w:r w:rsidR="00E10394" w:rsidRPr="0017205E">
        <w:rPr>
          <w:rFonts w:ascii="Times New Roman" w:hAnsi="Times New Roman"/>
          <w:noProof/>
          <w:sz w:val="28"/>
          <w:szCs w:val="28"/>
          <w:lang w:eastAsia="ru-RU"/>
        </w:rPr>
        <w:t xml:space="preserve"> чат</w:t>
      </w:r>
      <w:r w:rsidRPr="0017205E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E10394" w:rsidRPr="0017205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7205E">
        <w:rPr>
          <w:rFonts w:ascii="Times New Roman" w:hAnsi="Times New Roman"/>
          <w:noProof/>
          <w:sz w:val="28"/>
          <w:szCs w:val="28"/>
          <w:lang w:eastAsia="ru-RU"/>
        </w:rPr>
        <w:t>Детский сад будущего, Реализация ФГОС ДО</w:t>
      </w:r>
      <w:r w:rsidR="00E10394" w:rsidRPr="0017205E">
        <w:rPr>
          <w:rFonts w:ascii="Times New Roman" w:hAnsi="Times New Roman"/>
          <w:noProof/>
          <w:sz w:val="28"/>
          <w:szCs w:val="28"/>
          <w:lang w:eastAsia="ru-RU"/>
        </w:rPr>
        <w:t xml:space="preserve"> позволя</w:t>
      </w:r>
      <w:r w:rsidRPr="0017205E">
        <w:rPr>
          <w:rFonts w:ascii="Times New Roman" w:hAnsi="Times New Roman"/>
          <w:noProof/>
          <w:sz w:val="28"/>
          <w:szCs w:val="28"/>
          <w:lang w:eastAsia="ru-RU"/>
        </w:rPr>
        <w:t>ю</w:t>
      </w:r>
      <w:r w:rsidR="00E10394" w:rsidRPr="0017205E">
        <w:rPr>
          <w:rFonts w:ascii="Times New Roman" w:hAnsi="Times New Roman"/>
          <w:noProof/>
          <w:sz w:val="28"/>
          <w:szCs w:val="28"/>
          <w:lang w:eastAsia="ru-RU"/>
        </w:rPr>
        <w:t xml:space="preserve">т оперативно решать срочные задачи, информировать участников об актуальных мероприятиях, своевременно оказывать методическую поддержку.  </w:t>
      </w:r>
    </w:p>
    <w:p w14:paraId="6C903FE5" w14:textId="6C0D43C9" w:rsidR="00CD66DC" w:rsidRPr="0017205E" w:rsidRDefault="00CD66DC" w:rsidP="0017205E">
      <w:pPr>
        <w:spacing w:after="0" w:line="276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17205E">
        <w:rPr>
          <w:rFonts w:ascii="Times New Roman" w:hAnsi="Times New Roman"/>
          <w:noProof/>
          <w:sz w:val="28"/>
          <w:szCs w:val="28"/>
          <w:lang w:eastAsia="ru-RU"/>
        </w:rPr>
        <w:t>В 2023-2024 учебном году системообразующими мероприятиями регионального уровня стали:</w:t>
      </w:r>
    </w:p>
    <w:tbl>
      <w:tblPr>
        <w:tblStyle w:val="a3"/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468"/>
        <w:gridCol w:w="2031"/>
        <w:gridCol w:w="3372"/>
        <w:gridCol w:w="1772"/>
      </w:tblGrid>
      <w:tr w:rsidR="00954C0F" w:rsidRPr="00954C0F" w14:paraId="1B002CE5" w14:textId="77777777" w:rsidTr="00906A67">
        <w:trPr>
          <w:cantSplit/>
        </w:trPr>
        <w:tc>
          <w:tcPr>
            <w:tcW w:w="275" w:type="pct"/>
          </w:tcPr>
          <w:p w14:paraId="3770D04F" w14:textId="77777777" w:rsidR="00954C0F" w:rsidRPr="0017205E" w:rsidRDefault="00954C0F" w:rsidP="00EC5874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17205E">
              <w:rPr>
                <w:rFonts w:ascii="Times New Roman" w:eastAsiaTheme="minorHAnsi" w:hAnsi="Times New Roman"/>
                <w:b/>
              </w:rPr>
              <w:t>№</w:t>
            </w:r>
          </w:p>
          <w:p w14:paraId="7DF44A6D" w14:textId="77777777" w:rsidR="00954C0F" w:rsidRPr="0017205E" w:rsidRDefault="00954C0F" w:rsidP="00EC5874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17205E">
              <w:rPr>
                <w:rFonts w:ascii="Times New Roman" w:eastAsiaTheme="minorHAnsi" w:hAnsi="Times New Roman"/>
                <w:b/>
              </w:rPr>
              <w:t>п/п</w:t>
            </w:r>
          </w:p>
        </w:tc>
        <w:tc>
          <w:tcPr>
            <w:tcW w:w="1209" w:type="pct"/>
          </w:tcPr>
          <w:p w14:paraId="1FD82EBC" w14:textId="77777777" w:rsidR="00954C0F" w:rsidRPr="0017205E" w:rsidRDefault="00954C0F" w:rsidP="00EC5874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17205E">
              <w:rPr>
                <w:rFonts w:ascii="Times New Roman" w:eastAsiaTheme="minorHAnsi" w:hAnsi="Times New Roman"/>
                <w:b/>
              </w:rPr>
              <w:t>Вид</w:t>
            </w:r>
          </w:p>
        </w:tc>
        <w:tc>
          <w:tcPr>
            <w:tcW w:w="995" w:type="pct"/>
          </w:tcPr>
          <w:p w14:paraId="4385B4F1" w14:textId="77777777" w:rsidR="00954C0F" w:rsidRPr="0017205E" w:rsidRDefault="00954C0F" w:rsidP="00EC5874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17205E">
              <w:rPr>
                <w:rFonts w:ascii="Times New Roman" w:eastAsiaTheme="minorHAnsi" w:hAnsi="Times New Roman"/>
                <w:b/>
              </w:rPr>
              <w:t>Срок проведения</w:t>
            </w:r>
          </w:p>
        </w:tc>
        <w:tc>
          <w:tcPr>
            <w:tcW w:w="1652" w:type="pct"/>
          </w:tcPr>
          <w:p w14:paraId="7B7B68CC" w14:textId="77777777" w:rsidR="00954C0F" w:rsidRPr="0017205E" w:rsidRDefault="00954C0F" w:rsidP="00EC5874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17205E">
              <w:rPr>
                <w:rFonts w:ascii="Times New Roman" w:eastAsiaTheme="minorHAnsi" w:hAnsi="Times New Roman"/>
                <w:b/>
              </w:rPr>
              <w:t>Целевая аудитория</w:t>
            </w:r>
          </w:p>
        </w:tc>
        <w:tc>
          <w:tcPr>
            <w:tcW w:w="868" w:type="pct"/>
          </w:tcPr>
          <w:p w14:paraId="487065DA" w14:textId="77777777" w:rsidR="00954C0F" w:rsidRPr="0017205E" w:rsidRDefault="00954C0F" w:rsidP="00EC5874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17205E">
              <w:rPr>
                <w:rFonts w:ascii="Times New Roman" w:eastAsiaTheme="minorHAnsi" w:hAnsi="Times New Roman"/>
                <w:b/>
              </w:rPr>
              <w:t>Ответственные</w:t>
            </w:r>
          </w:p>
        </w:tc>
      </w:tr>
      <w:tr w:rsidR="00954C0F" w:rsidRPr="00954C0F" w14:paraId="5849D1E5" w14:textId="77777777" w:rsidTr="00906A67">
        <w:trPr>
          <w:cantSplit/>
        </w:trPr>
        <w:tc>
          <w:tcPr>
            <w:tcW w:w="275" w:type="pct"/>
          </w:tcPr>
          <w:p w14:paraId="70C718B7" w14:textId="77777777" w:rsidR="00954C0F" w:rsidRPr="00954C0F" w:rsidRDefault="00954C0F" w:rsidP="002A4EC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1209" w:type="pct"/>
          </w:tcPr>
          <w:p w14:paraId="210C2848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 xml:space="preserve">Вебинар «Обеспечение преемственности ДО и НОО»  </w:t>
            </w:r>
          </w:p>
        </w:tc>
        <w:tc>
          <w:tcPr>
            <w:tcW w:w="995" w:type="pct"/>
          </w:tcPr>
          <w:p w14:paraId="6A72191C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Сентябрь 2023</w:t>
            </w:r>
          </w:p>
          <w:p w14:paraId="363A47E6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652" w:type="pct"/>
          </w:tcPr>
          <w:p w14:paraId="74E51EA3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Руководители ДОО, методисты, старшие воспитатели, воспитатели, педагогические работники НОО</w:t>
            </w:r>
          </w:p>
        </w:tc>
        <w:tc>
          <w:tcPr>
            <w:tcW w:w="868" w:type="pct"/>
          </w:tcPr>
          <w:p w14:paraId="14D55C7D" w14:textId="6A19BDB9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ЦНППМ (г. Ивантеевка)</w:t>
            </w:r>
          </w:p>
        </w:tc>
      </w:tr>
      <w:tr w:rsidR="00954C0F" w:rsidRPr="00954C0F" w14:paraId="6F8C3D72" w14:textId="77777777" w:rsidTr="00906A67">
        <w:trPr>
          <w:cantSplit/>
        </w:trPr>
        <w:tc>
          <w:tcPr>
            <w:tcW w:w="275" w:type="pct"/>
          </w:tcPr>
          <w:p w14:paraId="230617A8" w14:textId="77777777" w:rsidR="00954C0F" w:rsidRPr="00954C0F" w:rsidRDefault="00954C0F" w:rsidP="002A4EC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1209" w:type="pct"/>
          </w:tcPr>
          <w:p w14:paraId="3BC65D3A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 xml:space="preserve">Серия вебинаров «Единая линия общего развития ребенка на этапах дошкольного и начального общего образования» </w:t>
            </w:r>
          </w:p>
        </w:tc>
        <w:tc>
          <w:tcPr>
            <w:tcW w:w="995" w:type="pct"/>
          </w:tcPr>
          <w:p w14:paraId="43F341B4" w14:textId="61C4E759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 xml:space="preserve">Октябрь 2023 – </w:t>
            </w:r>
            <w:r w:rsidR="00EC5874">
              <w:rPr>
                <w:rFonts w:ascii="Times New Roman" w:eastAsiaTheme="minorHAnsi" w:hAnsi="Times New Roman"/>
              </w:rPr>
              <w:t>май</w:t>
            </w:r>
            <w:r w:rsidRPr="00954C0F">
              <w:rPr>
                <w:rFonts w:ascii="Times New Roman" w:eastAsiaTheme="minorHAnsi" w:hAnsi="Times New Roman"/>
              </w:rPr>
              <w:t xml:space="preserve"> 2024</w:t>
            </w:r>
          </w:p>
          <w:p w14:paraId="662C62BE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652" w:type="pct"/>
          </w:tcPr>
          <w:p w14:paraId="4FD4F062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Руководители ДОО, методисты, старшие воспитатели, воспитатели, педагогические работники НОО</w:t>
            </w:r>
          </w:p>
        </w:tc>
        <w:tc>
          <w:tcPr>
            <w:tcW w:w="868" w:type="pct"/>
          </w:tcPr>
          <w:p w14:paraId="3716C5E1" w14:textId="78906421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ЦНППМ (г. Ивантеевка);</w:t>
            </w:r>
          </w:p>
          <w:p w14:paraId="7FB22040" w14:textId="140C2562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Кафедра дошкольно</w:t>
            </w:r>
            <w:r w:rsidR="00EC5874">
              <w:rPr>
                <w:rFonts w:ascii="Times New Roman" w:eastAsiaTheme="minorHAnsi" w:hAnsi="Times New Roman"/>
              </w:rPr>
              <w:t>го</w:t>
            </w:r>
            <w:r w:rsidRPr="00954C0F">
              <w:rPr>
                <w:rFonts w:ascii="Times New Roman" w:eastAsiaTheme="minorHAnsi" w:hAnsi="Times New Roman"/>
              </w:rPr>
              <w:t xml:space="preserve"> образования </w:t>
            </w:r>
            <w:r w:rsidR="00EC5874">
              <w:rPr>
                <w:rFonts w:ascii="Times New Roman" w:eastAsiaTheme="minorHAnsi" w:hAnsi="Times New Roman"/>
              </w:rPr>
              <w:t>КУРО</w:t>
            </w:r>
          </w:p>
        </w:tc>
      </w:tr>
      <w:tr w:rsidR="00954C0F" w:rsidRPr="00954C0F" w14:paraId="05A6296A" w14:textId="77777777" w:rsidTr="00906A67">
        <w:trPr>
          <w:cantSplit/>
        </w:trPr>
        <w:tc>
          <w:tcPr>
            <w:tcW w:w="275" w:type="pct"/>
          </w:tcPr>
          <w:p w14:paraId="721E248A" w14:textId="77777777" w:rsidR="00954C0F" w:rsidRPr="00954C0F" w:rsidRDefault="00954C0F" w:rsidP="002A4EC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1209" w:type="pct"/>
          </w:tcPr>
          <w:p w14:paraId="096CB227" w14:textId="61F7E6EA" w:rsidR="00954C0F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C5874">
              <w:rPr>
                <w:rFonts w:ascii="Times New Roman" w:eastAsiaTheme="minorHAnsi" w:hAnsi="Times New Roman"/>
              </w:rPr>
              <w:t>Вебинар «</w:t>
            </w:r>
            <w:r>
              <w:rPr>
                <w:rFonts w:ascii="Times New Roman" w:eastAsiaTheme="minorHAnsi" w:hAnsi="Times New Roman"/>
              </w:rPr>
              <w:t>Коррекционно-развивающая работа в ДОО в соответствии с ФОП ДО»</w:t>
            </w:r>
          </w:p>
        </w:tc>
        <w:tc>
          <w:tcPr>
            <w:tcW w:w="995" w:type="pct"/>
          </w:tcPr>
          <w:p w14:paraId="29FB4AED" w14:textId="69233836" w:rsidR="00954C0F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Январь</w:t>
            </w:r>
            <w:r w:rsidR="00954C0F" w:rsidRPr="00954C0F">
              <w:rPr>
                <w:rFonts w:ascii="Times New Roman" w:eastAsiaTheme="minorHAnsi" w:hAnsi="Times New Roman"/>
              </w:rPr>
              <w:t xml:space="preserve"> 2024</w:t>
            </w:r>
          </w:p>
        </w:tc>
        <w:tc>
          <w:tcPr>
            <w:tcW w:w="1652" w:type="pct"/>
          </w:tcPr>
          <w:p w14:paraId="287627E3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Методисты, старшие воспитатели, педагогические работники НОО</w:t>
            </w:r>
          </w:p>
        </w:tc>
        <w:tc>
          <w:tcPr>
            <w:tcW w:w="868" w:type="pct"/>
          </w:tcPr>
          <w:p w14:paraId="57E4F55F" w14:textId="45BE2B7C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ЦНППМ (г. Ивантеевка)</w:t>
            </w:r>
          </w:p>
        </w:tc>
      </w:tr>
      <w:tr w:rsidR="00954C0F" w:rsidRPr="00954C0F" w14:paraId="644F5542" w14:textId="77777777" w:rsidTr="00906A67">
        <w:trPr>
          <w:cantSplit/>
        </w:trPr>
        <w:tc>
          <w:tcPr>
            <w:tcW w:w="275" w:type="pct"/>
          </w:tcPr>
          <w:p w14:paraId="528F6A33" w14:textId="77777777" w:rsidR="00954C0F" w:rsidRPr="00954C0F" w:rsidRDefault="00954C0F" w:rsidP="002A4EC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1209" w:type="pct"/>
          </w:tcPr>
          <w:p w14:paraId="62EA0430" w14:textId="6270B80A" w:rsidR="00954C0F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bookmarkStart w:id="1" w:name="_Hlk110795906"/>
            <w:r>
              <w:rPr>
                <w:rFonts w:ascii="Times New Roman" w:eastAsiaTheme="minorHAnsi" w:hAnsi="Times New Roman"/>
              </w:rPr>
              <w:t>Вебинар «</w:t>
            </w:r>
            <w:r w:rsidRPr="00EC5874">
              <w:rPr>
                <w:rFonts w:ascii="Times New Roman" w:eastAsiaTheme="minorHAnsi" w:hAnsi="Times New Roman"/>
              </w:rPr>
              <w:t>Цифровая образовательная среда в условиях дошкольной образовательной организации</w:t>
            </w:r>
            <w:r>
              <w:rPr>
                <w:rFonts w:ascii="Times New Roman" w:eastAsiaTheme="minorHAnsi" w:hAnsi="Times New Roman"/>
              </w:rPr>
              <w:t>»</w:t>
            </w:r>
          </w:p>
        </w:tc>
        <w:tc>
          <w:tcPr>
            <w:tcW w:w="995" w:type="pct"/>
          </w:tcPr>
          <w:p w14:paraId="46AF8139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Февраль 2024</w:t>
            </w:r>
          </w:p>
        </w:tc>
        <w:tc>
          <w:tcPr>
            <w:tcW w:w="1652" w:type="pct"/>
          </w:tcPr>
          <w:p w14:paraId="55FD551A" w14:textId="7777777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Руководители ДОО, методисты, старшие воспитатели</w:t>
            </w:r>
          </w:p>
        </w:tc>
        <w:tc>
          <w:tcPr>
            <w:tcW w:w="868" w:type="pct"/>
          </w:tcPr>
          <w:p w14:paraId="72B6A7C6" w14:textId="146F8507" w:rsidR="00954C0F" w:rsidRPr="00954C0F" w:rsidRDefault="00954C0F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ЦНППМ (г. Ивантеевка)</w:t>
            </w:r>
          </w:p>
        </w:tc>
      </w:tr>
      <w:bookmarkEnd w:id="1"/>
      <w:tr w:rsidR="00EC5874" w:rsidRPr="00954C0F" w14:paraId="2BE6E388" w14:textId="77777777" w:rsidTr="00906A67">
        <w:trPr>
          <w:cantSplit/>
        </w:trPr>
        <w:tc>
          <w:tcPr>
            <w:tcW w:w="275" w:type="pct"/>
          </w:tcPr>
          <w:p w14:paraId="6C7A22B7" w14:textId="77777777" w:rsidR="00EC5874" w:rsidRPr="00954C0F" w:rsidRDefault="00EC5874" w:rsidP="002A4EC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1209" w:type="pct"/>
          </w:tcPr>
          <w:p w14:paraId="2492C9AF" w14:textId="41793520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Вебинар «Детский сад онлайн». Организация онлайн занятий на странице сайта и в соцсетях</w:t>
            </w:r>
          </w:p>
        </w:tc>
        <w:tc>
          <w:tcPr>
            <w:tcW w:w="995" w:type="pct"/>
          </w:tcPr>
          <w:p w14:paraId="2E4FF426" w14:textId="5AC3046C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 2024</w:t>
            </w:r>
          </w:p>
        </w:tc>
        <w:tc>
          <w:tcPr>
            <w:tcW w:w="1652" w:type="pct"/>
          </w:tcPr>
          <w:p w14:paraId="4C562AC6" w14:textId="57109B1D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Руководители ДОО, методисты, старшие воспитатели</w:t>
            </w:r>
          </w:p>
        </w:tc>
        <w:tc>
          <w:tcPr>
            <w:tcW w:w="868" w:type="pct"/>
          </w:tcPr>
          <w:p w14:paraId="20B3C706" w14:textId="331B7D1B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ЦНППМ (г. Ивантеевка)</w:t>
            </w:r>
          </w:p>
        </w:tc>
      </w:tr>
      <w:tr w:rsidR="00EC5874" w:rsidRPr="00954C0F" w14:paraId="56CDEC97" w14:textId="77777777" w:rsidTr="00906A67">
        <w:trPr>
          <w:cantSplit/>
        </w:trPr>
        <w:tc>
          <w:tcPr>
            <w:tcW w:w="275" w:type="pct"/>
          </w:tcPr>
          <w:p w14:paraId="5286A868" w14:textId="77777777" w:rsidR="00EC5874" w:rsidRPr="00954C0F" w:rsidRDefault="00EC5874" w:rsidP="002A4EC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1209" w:type="pct"/>
          </w:tcPr>
          <w:p w14:paraId="12F7790C" w14:textId="4F7BC9B1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Конкурс «Маленькими шагами к большому будущему»</w:t>
            </w:r>
          </w:p>
        </w:tc>
        <w:tc>
          <w:tcPr>
            <w:tcW w:w="995" w:type="pct"/>
          </w:tcPr>
          <w:p w14:paraId="3AEB7DFA" w14:textId="3C662B16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Март</w:t>
            </w:r>
            <w:r w:rsidRPr="00954C0F">
              <w:rPr>
                <w:rFonts w:ascii="Times New Roman" w:eastAsiaTheme="minorHAnsi" w:hAnsi="Times New Roman"/>
              </w:rPr>
              <w:t xml:space="preserve"> 2024</w:t>
            </w:r>
          </w:p>
        </w:tc>
        <w:tc>
          <w:tcPr>
            <w:tcW w:w="1652" w:type="pct"/>
          </w:tcPr>
          <w:p w14:paraId="774CB7A2" w14:textId="77777777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Команды ДОО</w:t>
            </w:r>
          </w:p>
        </w:tc>
        <w:tc>
          <w:tcPr>
            <w:tcW w:w="868" w:type="pct"/>
          </w:tcPr>
          <w:p w14:paraId="552DBD8F" w14:textId="44D5602C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ЦНППМ (г. Ивантеевка)</w:t>
            </w:r>
          </w:p>
        </w:tc>
      </w:tr>
      <w:tr w:rsidR="00EC5874" w:rsidRPr="00954C0F" w14:paraId="1FB4DF70" w14:textId="77777777" w:rsidTr="00906A67">
        <w:trPr>
          <w:cantSplit/>
        </w:trPr>
        <w:tc>
          <w:tcPr>
            <w:tcW w:w="275" w:type="pct"/>
          </w:tcPr>
          <w:p w14:paraId="34FA4E4C" w14:textId="77777777" w:rsidR="00EC5874" w:rsidRPr="00954C0F" w:rsidRDefault="00EC5874" w:rsidP="002A4EC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1209" w:type="pct"/>
          </w:tcPr>
          <w:p w14:paraId="019A939A" w14:textId="6500F3EB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Фестиваль педагогических и управленческих проектов</w:t>
            </w:r>
            <w:r>
              <w:rPr>
                <w:rFonts w:ascii="Times New Roman" w:eastAsiaTheme="minorHAnsi" w:hAnsi="Times New Roman"/>
              </w:rPr>
              <w:t xml:space="preserve"> по вопросам преемственности дошкольного и начального общего образования </w:t>
            </w:r>
            <w:r w:rsidRPr="00954C0F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995" w:type="pct"/>
          </w:tcPr>
          <w:p w14:paraId="221D3431" w14:textId="2C8E2635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Апрель</w:t>
            </w:r>
            <w:r w:rsidRPr="00954C0F">
              <w:rPr>
                <w:rFonts w:ascii="Times New Roman" w:eastAsiaTheme="minorHAnsi" w:hAnsi="Times New Roman"/>
              </w:rPr>
              <w:t xml:space="preserve"> 2024</w:t>
            </w:r>
          </w:p>
        </w:tc>
        <w:tc>
          <w:tcPr>
            <w:tcW w:w="1652" w:type="pct"/>
          </w:tcPr>
          <w:p w14:paraId="55680CF3" w14:textId="77777777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Методисты, старшие воспитатели, педагогические работники НОО</w:t>
            </w:r>
          </w:p>
        </w:tc>
        <w:tc>
          <w:tcPr>
            <w:tcW w:w="868" w:type="pct"/>
          </w:tcPr>
          <w:p w14:paraId="13C5A0C2" w14:textId="10962C51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ЦНППМ (г. Ивантеевка)</w:t>
            </w:r>
          </w:p>
        </w:tc>
      </w:tr>
      <w:tr w:rsidR="00EC5874" w:rsidRPr="00954C0F" w14:paraId="59A3100A" w14:textId="77777777" w:rsidTr="00906A67">
        <w:trPr>
          <w:cantSplit/>
        </w:trPr>
        <w:tc>
          <w:tcPr>
            <w:tcW w:w="275" w:type="pct"/>
          </w:tcPr>
          <w:p w14:paraId="78EC7E90" w14:textId="77777777" w:rsidR="00EC5874" w:rsidRPr="00954C0F" w:rsidRDefault="00EC5874" w:rsidP="002A4EC1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eastAsiaTheme="minorHAnsi" w:hAnsi="Times New Roman"/>
              </w:rPr>
            </w:pPr>
          </w:p>
        </w:tc>
        <w:tc>
          <w:tcPr>
            <w:tcW w:w="1209" w:type="pct"/>
          </w:tcPr>
          <w:p w14:paraId="23C040F7" w14:textId="77777777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 xml:space="preserve">Оценка эффективности реализации модели преемственности ДО и НОО </w:t>
            </w:r>
          </w:p>
        </w:tc>
        <w:tc>
          <w:tcPr>
            <w:tcW w:w="995" w:type="pct"/>
          </w:tcPr>
          <w:p w14:paraId="218917E1" w14:textId="55BCD341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Май</w:t>
            </w:r>
            <w:r w:rsidRPr="00954C0F">
              <w:rPr>
                <w:rFonts w:ascii="Times New Roman" w:eastAsiaTheme="minorHAnsi" w:hAnsi="Times New Roman"/>
              </w:rPr>
              <w:t xml:space="preserve"> 2024 </w:t>
            </w:r>
          </w:p>
        </w:tc>
        <w:tc>
          <w:tcPr>
            <w:tcW w:w="1652" w:type="pct"/>
          </w:tcPr>
          <w:p w14:paraId="2365C58B" w14:textId="77777777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Методисты, старшие воспитатели, педагоги-психологи</w:t>
            </w:r>
          </w:p>
        </w:tc>
        <w:tc>
          <w:tcPr>
            <w:tcW w:w="868" w:type="pct"/>
          </w:tcPr>
          <w:p w14:paraId="12581ED2" w14:textId="713506E0" w:rsidR="00EC5874" w:rsidRPr="00954C0F" w:rsidRDefault="00EC5874" w:rsidP="00EC587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954C0F">
              <w:rPr>
                <w:rFonts w:ascii="Times New Roman" w:eastAsiaTheme="minorHAnsi" w:hAnsi="Times New Roman"/>
              </w:rPr>
              <w:t>ЦНППМ (г. Ивантеевка)</w:t>
            </w:r>
          </w:p>
        </w:tc>
      </w:tr>
    </w:tbl>
    <w:p w14:paraId="4D583CEE" w14:textId="77777777" w:rsidR="00CD66DC" w:rsidRDefault="00CD66DC" w:rsidP="00CD66DC">
      <w:pPr>
        <w:spacing w:after="12" w:line="269" w:lineRule="auto"/>
        <w:ind w:left="-15" w:right="47" w:firstLine="698"/>
        <w:jc w:val="both"/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</w:pPr>
    </w:p>
    <w:p w14:paraId="4F54355E" w14:textId="77777777" w:rsidR="00CD66DC" w:rsidRDefault="00CD66DC" w:rsidP="00EE7634">
      <w:pPr>
        <w:spacing w:after="0"/>
        <w:ind w:firstLine="708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14:paraId="507699F8" w14:textId="276B02B9" w:rsidR="00EE7634" w:rsidRPr="0017205E" w:rsidRDefault="00E94046" w:rsidP="00436563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17205E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Показатель 1. </w:t>
      </w:r>
      <w:r w:rsidR="00EE7634" w:rsidRPr="0017205E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Доля педагогических работников ОО, реализующих программу ДО, прошедших исследование профессиональных компетенций </w:t>
      </w:r>
    </w:p>
    <w:p w14:paraId="041E0996" w14:textId="77777777" w:rsidR="00C76C9B" w:rsidRPr="0017205E" w:rsidRDefault="00C76C9B" w:rsidP="0017205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Для определения профессиональных дефицитов педагогических работников дошкольных образовательных организаций продолжилось проведение диагностики профессиональных компетенций (РИКУ). На основе полученных результатов строится индивидуальных маршрут профессионального развития педагога. </w:t>
      </w:r>
    </w:p>
    <w:p w14:paraId="0F626BC7" w14:textId="77777777" w:rsidR="00C76C9B" w:rsidRPr="0017205E" w:rsidRDefault="00C76C9B" w:rsidP="0017205E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Сравнительный анализ итогов РИКУ педагогических работников образовательных организаций, реализующих программу дошкольного образования, показал следующие результаты. </w:t>
      </w:r>
    </w:p>
    <w:p w14:paraId="772479F6" w14:textId="77777777" w:rsidR="00C76C9B" w:rsidRPr="0017205E" w:rsidRDefault="00C76C9B" w:rsidP="0017205E">
      <w:pPr>
        <w:spacing w:after="0" w:line="276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kern w:val="2"/>
          <w:sz w:val="28"/>
          <w:szCs w:val="28"/>
          <w:lang w:eastAsia="ru-RU"/>
          <w14:ligatures w14:val="standardContextual"/>
        </w:rPr>
        <w:t xml:space="preserve">Средний процент выполнения РИКУ в сентябре-декабре 2023 составил 59%, в феврале-мае 2024 – 62% (пороговое значение 60%). </w:t>
      </w:r>
    </w:p>
    <w:p w14:paraId="243F4E9E" w14:textId="1CD2F642" w:rsidR="00C76C9B" w:rsidRPr="0017205E" w:rsidRDefault="00C76C9B" w:rsidP="0017205E">
      <w:pPr>
        <w:spacing w:after="0" w:line="276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kern w:val="2"/>
          <w:sz w:val="28"/>
          <w:szCs w:val="28"/>
          <w:lang w:eastAsia="ru-RU"/>
          <w14:ligatures w14:val="standardContextual"/>
        </w:rPr>
        <w:t xml:space="preserve">Несмотря на </w:t>
      </w:r>
      <w:r w:rsidR="0094300A" w:rsidRPr="0017205E">
        <w:rPr>
          <w:rFonts w:ascii="Times New Roman" w:eastAsia="Times New Roman" w:hAnsi="Times New Roman"/>
          <w:kern w:val="2"/>
          <w:sz w:val="28"/>
          <w:szCs w:val="28"/>
          <w:lang w:eastAsia="ru-RU"/>
          <w14:ligatures w14:val="standardContextual"/>
        </w:rPr>
        <w:t>увеличение количества участников</w:t>
      </w:r>
      <w:r w:rsidRPr="0017205E">
        <w:rPr>
          <w:rFonts w:ascii="Times New Roman" w:eastAsia="Times New Roman" w:hAnsi="Times New Roman"/>
          <w:kern w:val="2"/>
          <w:sz w:val="28"/>
          <w:szCs w:val="28"/>
          <w:lang w:eastAsia="ru-RU"/>
          <w14:ligatures w14:val="standardContextual"/>
        </w:rPr>
        <w:t xml:space="preserve">, доля педагогов, показавших недопустимый уровень по итогам РИКУ, остается неизменной.  </w:t>
      </w:r>
    </w:p>
    <w:p w14:paraId="28A2608E" w14:textId="77777777" w:rsidR="0094300A" w:rsidRDefault="0094300A" w:rsidP="00C76C9B">
      <w:pPr>
        <w:spacing w:after="12" w:line="269" w:lineRule="auto"/>
        <w:ind w:left="-15" w:right="47" w:firstLine="698"/>
        <w:jc w:val="both"/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</w:pPr>
    </w:p>
    <w:p w14:paraId="2BB7C197" w14:textId="77777777" w:rsidR="00C76C9B" w:rsidRPr="00D416C1" w:rsidRDefault="00C76C9B" w:rsidP="00C76C9B">
      <w:pPr>
        <w:spacing w:after="12" w:line="269" w:lineRule="auto"/>
        <w:ind w:left="-15" w:right="47" w:firstLine="698"/>
        <w:jc w:val="both"/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</w:pPr>
      <w:r>
        <w:rPr>
          <w:rFonts w:ascii="Times New Roman" w:eastAsia="Times New Roman" w:hAnsi="Times New Roman"/>
          <w:noProof/>
          <w:kern w:val="2"/>
          <w:sz w:val="24"/>
          <w:lang w:eastAsia="ru-RU"/>
        </w:rPr>
        <w:drawing>
          <wp:inline distT="0" distB="0" distL="0" distR="0" wp14:anchorId="358BA91D" wp14:editId="51D4FF3F">
            <wp:extent cx="5772150" cy="1647825"/>
            <wp:effectExtent l="0" t="0" r="0" b="9525"/>
            <wp:docPr id="210088592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DAFDC52" w14:textId="77777777" w:rsidR="0094300A" w:rsidRDefault="00C76C9B" w:rsidP="00C76C9B">
      <w:pPr>
        <w:spacing w:after="0" w:line="259" w:lineRule="auto"/>
        <w:ind w:firstLine="708"/>
        <w:jc w:val="both"/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</w:pPr>
      <w:r w:rsidRPr="00D416C1"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  <w:lastRenderedPageBreak/>
        <w:t xml:space="preserve"> </w:t>
      </w:r>
    </w:p>
    <w:p w14:paraId="438A8E8E" w14:textId="785EF37C" w:rsidR="00C76C9B" w:rsidRPr="0017205E" w:rsidRDefault="00C76C9B" w:rsidP="0017205E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B050"/>
          <w:kern w:val="2"/>
          <w:sz w:val="28"/>
          <w:szCs w:val="28"/>
          <w:lang w:eastAsia="ru-RU"/>
          <w14:ligatures w14:val="standardContextual"/>
        </w:rPr>
      </w:pPr>
      <w:r w:rsidRPr="0017205E">
        <w:rPr>
          <w:rFonts w:ascii="Times New Roman" w:eastAsia="Times New Roman" w:hAnsi="Times New Roman"/>
          <w:kern w:val="2"/>
          <w:sz w:val="28"/>
          <w:szCs w:val="28"/>
          <w:lang w:eastAsia="ru-RU"/>
          <w14:ligatures w14:val="standardContextual"/>
        </w:rPr>
        <w:t xml:space="preserve">Анализ распределения баллов по компетенциям показал, что наибольшие затруднения вызывают задания, направленные на оценку метапредметных компетенций (48%) и методических (57,5%). Участники исследований с заданиями предметного блока справляются на базовом уровне (68,5%). </w:t>
      </w:r>
    </w:p>
    <w:p w14:paraId="60D63DDD" w14:textId="77777777" w:rsidR="0017205E" w:rsidRPr="0017205E" w:rsidRDefault="0017205E" w:rsidP="0017205E">
      <w:pPr>
        <w:spacing w:after="0" w:line="276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2431C389" w14:textId="7D026B2B" w:rsidR="00EE7634" w:rsidRPr="0017205E" w:rsidRDefault="00E94046" w:rsidP="00436563">
      <w:pPr>
        <w:spacing w:after="0" w:line="276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17205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Показатель 2. </w:t>
      </w:r>
      <w:r w:rsidR="00EE7634" w:rsidRPr="0017205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Доля педагогических работников, показавших базовый, повышенный и высокий уровень по результатам исследования профессиональных компетенций </w:t>
      </w:r>
    </w:p>
    <w:p w14:paraId="6ABDB8EC" w14:textId="3F590E2A" w:rsidR="0094300A" w:rsidRPr="0017205E" w:rsidRDefault="0094300A" w:rsidP="0017205E">
      <w:pPr>
        <w:spacing w:after="0" w:line="276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eastAsia="ru-RU"/>
        </w:rPr>
      </w:pPr>
      <w:r w:rsidRPr="0017205E">
        <w:rPr>
          <w:rFonts w:ascii="Times New Roman" w:hAnsi="Times New Roman"/>
          <w:bCs/>
          <w:noProof/>
          <w:sz w:val="28"/>
          <w:szCs w:val="28"/>
          <w:lang w:eastAsia="ru-RU"/>
        </w:rPr>
        <w:t>В 2023-2024 учебном году доля педагогических работников, показавших базовый, повышенный и высокий уровень по результатам РИКУ составила 61%.</w:t>
      </w:r>
    </w:p>
    <w:p w14:paraId="044216EF" w14:textId="3CC8F2F9" w:rsidR="00D416C1" w:rsidRPr="0017205E" w:rsidRDefault="00D416C1" w:rsidP="0017205E">
      <w:pPr>
        <w:spacing w:after="0" w:line="276" w:lineRule="auto"/>
        <w:ind w:firstLine="698"/>
        <w:jc w:val="center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  <w14:ligatures w14:val="standardContextual"/>
        </w:rPr>
      </w:pPr>
    </w:p>
    <w:p w14:paraId="39ED871B" w14:textId="189E24C8" w:rsidR="00D416C1" w:rsidRPr="0017205E" w:rsidRDefault="00D416C1" w:rsidP="0017205E">
      <w:pPr>
        <w:spacing w:after="0" w:line="276" w:lineRule="auto"/>
        <w:ind w:firstLine="698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en-US" w:eastAsia="ru-RU"/>
          <w14:ligatures w14:val="standardContextual"/>
        </w:rPr>
      </w:pPr>
      <w:r w:rsidRPr="0017205E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en-US" w:eastAsia="ru-RU"/>
          <w14:ligatures w14:val="standardContextual"/>
        </w:rPr>
        <w:t>I</w:t>
      </w:r>
      <w:r w:rsidRPr="0017205E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ru-RU"/>
          <w14:ligatures w14:val="standardContextual"/>
        </w:rPr>
        <w:t xml:space="preserve"> полугодие 2023-2024 учебного года</w:t>
      </w:r>
    </w:p>
    <w:p w14:paraId="16ABE4FD" w14:textId="77777777" w:rsidR="00D416C1" w:rsidRPr="00D416C1" w:rsidRDefault="00D416C1" w:rsidP="000576D1">
      <w:pPr>
        <w:spacing w:after="0" w:line="276" w:lineRule="auto"/>
        <w:ind w:left="-15" w:firstLine="698"/>
        <w:jc w:val="center"/>
        <w:rPr>
          <w:rFonts w:ascii="Times New Roman" w:eastAsia="Times New Roman" w:hAnsi="Times New Roman"/>
          <w:color w:val="000000"/>
          <w:kern w:val="2"/>
          <w:sz w:val="24"/>
          <w:lang w:val="en-US" w:eastAsia="ru-RU"/>
          <w14:ligatures w14:val="standardContextual"/>
        </w:rPr>
      </w:pPr>
    </w:p>
    <w:tbl>
      <w:tblPr>
        <w:tblStyle w:val="TableGrid"/>
        <w:tblW w:w="9631" w:type="dxa"/>
        <w:jc w:val="center"/>
        <w:tblInd w:w="0" w:type="dxa"/>
        <w:tblCellMar>
          <w:top w:w="1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305"/>
        <w:gridCol w:w="1769"/>
        <w:gridCol w:w="1236"/>
        <w:gridCol w:w="1623"/>
        <w:gridCol w:w="1316"/>
        <w:gridCol w:w="1382"/>
      </w:tblGrid>
      <w:tr w:rsidR="00D416C1" w:rsidRPr="00D416C1" w14:paraId="5439EF28" w14:textId="77777777" w:rsidTr="00765C3E">
        <w:trPr>
          <w:trHeight w:val="286"/>
          <w:jc w:val="center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4DD2A" w14:textId="77777777" w:rsidR="00D416C1" w:rsidRPr="00D416C1" w:rsidRDefault="00D416C1" w:rsidP="000576D1">
            <w:pPr>
              <w:spacing w:line="276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Предмет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5839B" w14:textId="77777777" w:rsidR="00D416C1" w:rsidRPr="00D416C1" w:rsidRDefault="00D416C1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1681A4" w14:textId="77777777" w:rsidR="00D416C1" w:rsidRPr="00D416C1" w:rsidRDefault="00D416C1" w:rsidP="000576D1">
            <w:pPr>
              <w:spacing w:line="276" w:lineRule="auto"/>
              <w:ind w:left="7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Уровни 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782A21" w14:textId="77777777" w:rsidR="00D416C1" w:rsidRPr="00D416C1" w:rsidRDefault="00D416C1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DFC9" w14:textId="77777777" w:rsidR="00D416C1" w:rsidRPr="00D416C1" w:rsidRDefault="00D416C1" w:rsidP="000576D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Всего участников </w:t>
            </w:r>
          </w:p>
        </w:tc>
      </w:tr>
      <w:tr w:rsidR="00D416C1" w:rsidRPr="00D416C1" w14:paraId="06092DA6" w14:textId="77777777" w:rsidTr="00765C3E">
        <w:trPr>
          <w:trHeight w:val="28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BE84" w14:textId="77777777" w:rsidR="00D416C1" w:rsidRPr="00D416C1" w:rsidRDefault="00D416C1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C2D" w14:textId="77777777" w:rsidR="00D416C1" w:rsidRPr="00D416C1" w:rsidRDefault="00D416C1" w:rsidP="000576D1">
            <w:pPr>
              <w:spacing w:line="276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Недопустимый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5C77" w14:textId="77777777" w:rsidR="00D416C1" w:rsidRPr="00D416C1" w:rsidRDefault="00D416C1" w:rsidP="000576D1">
            <w:pPr>
              <w:spacing w:line="276" w:lineRule="auto"/>
              <w:ind w:left="7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Базовый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D49" w14:textId="77777777" w:rsidR="00D416C1" w:rsidRPr="00D416C1" w:rsidRDefault="00D416C1" w:rsidP="000576D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Повышенный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B02" w14:textId="77777777" w:rsidR="00D416C1" w:rsidRPr="00D416C1" w:rsidRDefault="00D416C1" w:rsidP="000576D1">
            <w:pPr>
              <w:spacing w:line="276" w:lineRule="auto"/>
              <w:ind w:left="8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Высокий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FC21" w14:textId="77777777" w:rsidR="00D416C1" w:rsidRPr="00D416C1" w:rsidRDefault="00D416C1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684DC6" w:rsidRPr="00D416C1" w14:paraId="05558D98" w14:textId="77777777" w:rsidTr="00765C3E">
        <w:trPr>
          <w:trHeight w:val="286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DA80" w14:textId="77777777" w:rsidR="00684DC6" w:rsidRPr="00D416C1" w:rsidRDefault="00684DC6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Воспитатель ДОУ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25E3" w14:textId="1FFA01A0" w:rsidR="00684DC6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799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3095" w14:textId="551D079A" w:rsidR="00684DC6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1296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AA09" w14:textId="55B98CCA" w:rsidR="00684DC6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130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CFF2" w14:textId="4A5B0629" w:rsidR="00684DC6" w:rsidRPr="00D416C1" w:rsidRDefault="00684DC6" w:rsidP="000576D1">
            <w:pPr>
              <w:spacing w:line="276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44FE" w14:textId="21083880" w:rsidR="00684DC6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2230 </w:t>
            </w:r>
          </w:p>
        </w:tc>
      </w:tr>
      <w:tr w:rsidR="00684DC6" w:rsidRPr="00D416C1" w14:paraId="3FCB0751" w14:textId="77777777" w:rsidTr="00765C3E">
        <w:trPr>
          <w:trHeight w:val="562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BCC3" w14:textId="77777777" w:rsidR="00684DC6" w:rsidRPr="00D416C1" w:rsidRDefault="00684DC6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Музыкальный руководитель ДОО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55B0" w14:textId="536C45AA" w:rsidR="00684DC6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81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1A67" w14:textId="7BB96950" w:rsidR="00684DC6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86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B69E" w14:textId="130A2B1C" w:rsidR="00684DC6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6CAB" w14:textId="08248D31" w:rsidR="00684DC6" w:rsidRPr="00D416C1" w:rsidRDefault="00684DC6" w:rsidP="000576D1">
            <w:pPr>
              <w:spacing w:line="276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A87A" w14:textId="7D49573B" w:rsidR="00684DC6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183 </w:t>
            </w:r>
          </w:p>
        </w:tc>
      </w:tr>
      <w:tr w:rsidR="00684DC6" w:rsidRPr="00D416C1" w14:paraId="7231044E" w14:textId="77777777" w:rsidTr="00765C3E">
        <w:trPr>
          <w:trHeight w:val="211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94B3" w14:textId="26935EEB" w:rsidR="00684DC6" w:rsidRPr="00D416C1" w:rsidRDefault="00684DC6" w:rsidP="000576D1">
            <w:pPr>
              <w:spacing w:line="276" w:lineRule="auto"/>
              <w:ind w:left="3" w:right="3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>Учитель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-</w:t>
            </w: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дефектолог (учитель-логопед)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94E8" w14:textId="01A468C0" w:rsidR="00684DC6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107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681C" w14:textId="1B533A09" w:rsidR="00684DC6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0697" w14:textId="62E62C28" w:rsidR="00684DC6" w:rsidRPr="00D416C1" w:rsidRDefault="00684DC6" w:rsidP="000576D1">
            <w:pPr>
              <w:spacing w:line="276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919E" w14:textId="3338EB69" w:rsidR="00684DC6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2E2A" w14:textId="29ABFA74" w:rsidR="00684DC6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157 </w:t>
            </w:r>
          </w:p>
        </w:tc>
      </w:tr>
      <w:tr w:rsidR="00684DC6" w:rsidRPr="00D416C1" w14:paraId="63ACBC64" w14:textId="77777777" w:rsidTr="00765C3E">
        <w:trPr>
          <w:trHeight w:val="286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18B3" w14:textId="77777777" w:rsidR="00684DC6" w:rsidRPr="00D416C1" w:rsidRDefault="00684DC6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Педагог-психолог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684F" w14:textId="45B40FC7" w:rsidR="00684DC6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A460" w14:textId="27CE24C1" w:rsidR="00684DC6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AC25" w14:textId="2A64C353" w:rsidR="00684DC6" w:rsidRPr="00D416C1" w:rsidRDefault="00684DC6" w:rsidP="000576D1">
            <w:pPr>
              <w:spacing w:line="276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0D44" w14:textId="76A61E5E" w:rsidR="00684DC6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C3FF" w14:textId="5DE7E678" w:rsidR="00684DC6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33 </w:t>
            </w:r>
          </w:p>
        </w:tc>
      </w:tr>
      <w:tr w:rsidR="00684DC6" w:rsidRPr="00D416C1" w14:paraId="6A9B7D46" w14:textId="77777777" w:rsidTr="00765C3E">
        <w:trPr>
          <w:trHeight w:val="286"/>
          <w:jc w:val="center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2F5B" w14:textId="77777777" w:rsidR="00684DC6" w:rsidRPr="00D416C1" w:rsidRDefault="00684DC6" w:rsidP="000576D1">
            <w:pPr>
              <w:spacing w:line="276" w:lineRule="auto"/>
              <w:ind w:right="61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Итого: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9D89" w14:textId="24818035" w:rsidR="00684DC6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1006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64C3" w14:textId="17203956" w:rsidR="00684DC6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1443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7E6F" w14:textId="4A44680A" w:rsidR="00684DC6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148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29E3" w14:textId="3D5832A2" w:rsidR="00684DC6" w:rsidRPr="00D416C1" w:rsidRDefault="00684DC6" w:rsidP="000576D1">
            <w:pPr>
              <w:spacing w:line="276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C0D4" w14:textId="7B9B3303" w:rsidR="00684DC6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2603 </w:t>
            </w:r>
          </w:p>
        </w:tc>
      </w:tr>
    </w:tbl>
    <w:p w14:paraId="6A21D4B9" w14:textId="77777777" w:rsidR="00D416C1" w:rsidRPr="00D416C1" w:rsidRDefault="00D416C1" w:rsidP="000576D1">
      <w:pPr>
        <w:spacing w:after="0" w:line="276" w:lineRule="auto"/>
        <w:ind w:left="714"/>
        <w:jc w:val="center"/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</w:pPr>
      <w:r w:rsidRPr="00D416C1"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  <w:t xml:space="preserve"> </w:t>
      </w:r>
    </w:p>
    <w:p w14:paraId="0EE3B5D8" w14:textId="2C04BDD1" w:rsidR="00D416C1" w:rsidRPr="0017205E" w:rsidRDefault="00D416C1" w:rsidP="000576D1">
      <w:pPr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en-US" w:eastAsia="ru-RU"/>
          <w14:ligatures w14:val="standardContextual"/>
        </w:rPr>
      </w:pPr>
      <w:r w:rsidRPr="0017205E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en-US" w:eastAsia="ru-RU"/>
          <w14:ligatures w14:val="standardContextual"/>
        </w:rPr>
        <w:t>II</w:t>
      </w:r>
      <w:r w:rsidRPr="0017205E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ru-RU"/>
          <w14:ligatures w14:val="standardContextual"/>
        </w:rPr>
        <w:t xml:space="preserve"> полугодие 2023-2024 учебного года</w:t>
      </w:r>
    </w:p>
    <w:p w14:paraId="4FCBF800" w14:textId="77777777" w:rsidR="00D416C1" w:rsidRPr="00D416C1" w:rsidRDefault="00D416C1" w:rsidP="000576D1">
      <w:pPr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kern w:val="2"/>
          <w:sz w:val="24"/>
          <w:lang w:val="en-US" w:eastAsia="ru-RU"/>
          <w14:ligatures w14:val="standardContextual"/>
        </w:rPr>
      </w:pPr>
    </w:p>
    <w:tbl>
      <w:tblPr>
        <w:tblStyle w:val="TableGrid"/>
        <w:tblW w:w="9631" w:type="dxa"/>
        <w:jc w:val="center"/>
        <w:tblInd w:w="0" w:type="dxa"/>
        <w:tblCellMar>
          <w:top w:w="1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305"/>
        <w:gridCol w:w="1769"/>
        <w:gridCol w:w="1236"/>
        <w:gridCol w:w="1623"/>
        <w:gridCol w:w="1316"/>
        <w:gridCol w:w="1382"/>
      </w:tblGrid>
      <w:tr w:rsidR="00D416C1" w:rsidRPr="00D416C1" w14:paraId="0A97B61A" w14:textId="77777777" w:rsidTr="00765C3E">
        <w:trPr>
          <w:trHeight w:val="286"/>
          <w:jc w:val="center"/>
        </w:trPr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DA37" w14:textId="77777777" w:rsidR="00D416C1" w:rsidRPr="00D416C1" w:rsidRDefault="00D416C1" w:rsidP="000576D1">
            <w:pPr>
              <w:spacing w:line="276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Предмет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7416A" w14:textId="77777777" w:rsidR="00D416C1" w:rsidRPr="00D416C1" w:rsidRDefault="00D416C1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B5257F" w14:textId="77777777" w:rsidR="00D416C1" w:rsidRPr="00D416C1" w:rsidRDefault="00D416C1" w:rsidP="000576D1">
            <w:pPr>
              <w:spacing w:line="276" w:lineRule="auto"/>
              <w:ind w:left="7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Уровни 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6C567F" w14:textId="77777777" w:rsidR="00D416C1" w:rsidRPr="00D416C1" w:rsidRDefault="00D416C1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2C6A" w14:textId="77777777" w:rsidR="00D416C1" w:rsidRPr="00D416C1" w:rsidRDefault="00D416C1" w:rsidP="000576D1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Всего участников </w:t>
            </w:r>
          </w:p>
        </w:tc>
      </w:tr>
      <w:tr w:rsidR="00D416C1" w:rsidRPr="00D416C1" w14:paraId="32905762" w14:textId="77777777" w:rsidTr="00765C3E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C3E1" w14:textId="77777777" w:rsidR="00D416C1" w:rsidRPr="00D416C1" w:rsidRDefault="00D416C1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9709" w14:textId="77777777" w:rsidR="00D416C1" w:rsidRPr="00D416C1" w:rsidRDefault="00D416C1" w:rsidP="000576D1">
            <w:pPr>
              <w:spacing w:line="276" w:lineRule="auto"/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Недопустимый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F754" w14:textId="77777777" w:rsidR="00D416C1" w:rsidRPr="00D416C1" w:rsidRDefault="00D416C1" w:rsidP="000576D1">
            <w:pPr>
              <w:spacing w:line="276" w:lineRule="auto"/>
              <w:ind w:left="7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Базовый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4129" w14:textId="77777777" w:rsidR="00D416C1" w:rsidRPr="00D416C1" w:rsidRDefault="00D416C1" w:rsidP="000576D1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Повышенный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8E18" w14:textId="77777777" w:rsidR="00D416C1" w:rsidRPr="00D416C1" w:rsidRDefault="00D416C1" w:rsidP="000576D1">
            <w:pPr>
              <w:spacing w:line="276" w:lineRule="auto"/>
              <w:ind w:left="8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Высокий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2482" w14:textId="77777777" w:rsidR="00D416C1" w:rsidRPr="00D416C1" w:rsidRDefault="00D416C1" w:rsidP="000576D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D416C1" w:rsidRPr="00D416C1" w14:paraId="0D880AD8" w14:textId="77777777" w:rsidTr="00765C3E">
        <w:trPr>
          <w:trHeight w:val="286"/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215E" w14:textId="77777777" w:rsidR="00D416C1" w:rsidRPr="00D416C1" w:rsidRDefault="00D416C1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Воспитатель ДОУ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FA07" w14:textId="79CC7B61" w:rsidR="00D416C1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1383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A113" w14:textId="7BC0EDEF" w:rsidR="00D416C1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2588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617F" w14:textId="4A16EAA0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297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07E6" w14:textId="1E2DD92D" w:rsidR="00D416C1" w:rsidRPr="00D416C1" w:rsidRDefault="00684DC6" w:rsidP="000576D1">
            <w:pPr>
              <w:spacing w:line="276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D654" w14:textId="29A37F88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4281</w:t>
            </w:r>
          </w:p>
        </w:tc>
      </w:tr>
      <w:tr w:rsidR="00D416C1" w:rsidRPr="00D416C1" w14:paraId="41E3E265" w14:textId="77777777" w:rsidTr="00765C3E">
        <w:trPr>
          <w:trHeight w:val="562"/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A808" w14:textId="77777777" w:rsidR="00D416C1" w:rsidRPr="00D416C1" w:rsidRDefault="00D416C1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Музыкальный руководитель ДОО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1126" w14:textId="050E9B14" w:rsidR="00D416C1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146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BB44" w14:textId="10D98C89" w:rsidR="00D416C1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FF17" w14:textId="3285617F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D198" w14:textId="41FA129D" w:rsidR="00D416C1" w:rsidRPr="00D416C1" w:rsidRDefault="00684DC6" w:rsidP="000576D1">
            <w:pPr>
              <w:spacing w:line="276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B5EB" w14:textId="28217507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304</w:t>
            </w:r>
          </w:p>
        </w:tc>
      </w:tr>
      <w:tr w:rsidR="00D416C1" w:rsidRPr="00D416C1" w14:paraId="25B8FD3A" w14:textId="77777777" w:rsidTr="00765C3E">
        <w:trPr>
          <w:trHeight w:val="220"/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175A" w14:textId="7EAD1AE2" w:rsidR="00D416C1" w:rsidRPr="00D416C1" w:rsidRDefault="00D416C1" w:rsidP="000576D1">
            <w:pPr>
              <w:spacing w:line="276" w:lineRule="auto"/>
              <w:ind w:left="3" w:right="3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>Учитель</w:t>
            </w:r>
            <w:r w:rsidR="00684DC6"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-</w:t>
            </w: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дефектолог (учитель-логопед)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CFA8" w14:textId="6EF0E3AD" w:rsidR="00D416C1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516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3274" w14:textId="7339CED8" w:rsidR="00D416C1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218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5E7D" w14:textId="0BEC54CE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ACC9" w14:textId="047E2C92" w:rsidR="00D416C1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90E2" w14:textId="658B3788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748</w:t>
            </w:r>
          </w:p>
        </w:tc>
      </w:tr>
      <w:tr w:rsidR="00D416C1" w:rsidRPr="00D416C1" w14:paraId="2F4F9B2C" w14:textId="77777777" w:rsidTr="00765C3E">
        <w:trPr>
          <w:trHeight w:val="286"/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6CB7" w14:textId="77777777" w:rsidR="00D416C1" w:rsidRPr="00D416C1" w:rsidRDefault="00D416C1" w:rsidP="000576D1">
            <w:pPr>
              <w:spacing w:line="276" w:lineRule="auto"/>
              <w:ind w:left="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Педагог-психолог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8FBC" w14:textId="377FC457" w:rsidR="00D416C1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193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DE50" w14:textId="4E88733E" w:rsidR="00D416C1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73B0" w14:textId="715E5FBC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EB7F" w14:textId="4C8BA83B" w:rsidR="00D416C1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48B2" w14:textId="3711C352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356</w:t>
            </w:r>
          </w:p>
        </w:tc>
      </w:tr>
      <w:tr w:rsidR="00D416C1" w:rsidRPr="00D416C1" w14:paraId="160706D5" w14:textId="77777777" w:rsidTr="00765C3E">
        <w:trPr>
          <w:trHeight w:val="286"/>
          <w:jc w:val="center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BDE7" w14:textId="77777777" w:rsidR="00D416C1" w:rsidRPr="00D416C1" w:rsidRDefault="00D416C1" w:rsidP="000576D1">
            <w:pPr>
              <w:spacing w:line="276" w:lineRule="auto"/>
              <w:ind w:right="61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D416C1">
              <w:rPr>
                <w:rFonts w:ascii="Times New Roman" w:eastAsia="Times New Roman" w:hAnsi="Times New Roman"/>
                <w:color w:val="000000"/>
                <w:sz w:val="24"/>
              </w:rPr>
              <w:t xml:space="preserve">Итого: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155E" w14:textId="437857A9" w:rsidR="00D416C1" w:rsidRPr="00D416C1" w:rsidRDefault="00684DC6" w:rsidP="000576D1">
            <w:pPr>
              <w:spacing w:line="276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2238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97CF" w14:textId="2E0EC58C" w:rsidR="00D416C1" w:rsidRPr="00D416C1" w:rsidRDefault="00684DC6" w:rsidP="000576D1">
            <w:pPr>
              <w:spacing w:line="276" w:lineRule="auto"/>
              <w:ind w:right="65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3080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9FD0" w14:textId="2543921A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351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D092" w14:textId="7CDDC407" w:rsidR="00D416C1" w:rsidRPr="00D416C1" w:rsidRDefault="00684DC6" w:rsidP="000576D1">
            <w:pPr>
              <w:spacing w:line="276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3AFE" w14:textId="74A6753B" w:rsidR="00D416C1" w:rsidRPr="00D416C1" w:rsidRDefault="00684DC6" w:rsidP="000576D1">
            <w:pPr>
              <w:spacing w:line="276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5689</w:t>
            </w:r>
          </w:p>
        </w:tc>
      </w:tr>
    </w:tbl>
    <w:p w14:paraId="68596166" w14:textId="77777777" w:rsidR="00765C3E" w:rsidRDefault="00765C3E" w:rsidP="000576D1">
      <w:pPr>
        <w:spacing w:after="0" w:line="276" w:lineRule="auto"/>
        <w:ind w:left="714"/>
        <w:jc w:val="center"/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  <w:gridCol w:w="5105"/>
      </w:tblGrid>
      <w:tr w:rsidR="00765C3E" w14:paraId="20B187F4" w14:textId="77777777" w:rsidTr="00765C3E">
        <w:tc>
          <w:tcPr>
            <w:tcW w:w="6546" w:type="dxa"/>
          </w:tcPr>
          <w:p w14:paraId="192A3847" w14:textId="6E4FDE63" w:rsidR="00765C3E" w:rsidRDefault="00765C3E" w:rsidP="00D416C1">
            <w:pPr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2"/>
                <w:sz w:val="24"/>
                <w:lang w:eastAsia="ru-RU"/>
              </w:rPr>
              <w:lastRenderedPageBreak/>
              <w:drawing>
                <wp:inline distT="0" distB="0" distL="0" distR="0" wp14:anchorId="09136EAF" wp14:editId="55FDB174">
                  <wp:extent cx="3457575" cy="1943100"/>
                  <wp:effectExtent l="0" t="0" r="9525" b="0"/>
                  <wp:docPr id="167447628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03BDBABD" w14:textId="20ED1064" w:rsidR="00765C3E" w:rsidRDefault="00765C3E" w:rsidP="00D416C1">
            <w:pPr>
              <w:jc w:val="center"/>
              <w:rPr>
                <w:rFonts w:ascii="Times New Roman" w:eastAsia="Times New Roman" w:hAnsi="Times New Roman"/>
                <w:color w:val="000000"/>
                <w:kern w:val="2"/>
                <w:sz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2"/>
                <w:sz w:val="24"/>
                <w:lang w:eastAsia="ru-RU"/>
              </w:rPr>
              <w:drawing>
                <wp:inline distT="0" distB="0" distL="0" distR="0" wp14:anchorId="419A87BF" wp14:editId="7DD893C8">
                  <wp:extent cx="3457575" cy="1943100"/>
                  <wp:effectExtent l="0" t="0" r="9525" b="0"/>
                  <wp:docPr id="214389564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269DC3DD" w14:textId="3F6387B1" w:rsidR="00D416C1" w:rsidRPr="00D416C1" w:rsidRDefault="00D416C1" w:rsidP="00D416C1">
      <w:pPr>
        <w:spacing w:after="0"/>
        <w:ind w:left="714"/>
        <w:jc w:val="center"/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</w:pPr>
      <w:r w:rsidRPr="00D416C1"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  <w:t xml:space="preserve"> </w:t>
      </w:r>
    </w:p>
    <w:p w14:paraId="643E1119" w14:textId="3B01CD90" w:rsidR="0094300A" w:rsidRPr="00D416C1" w:rsidRDefault="0094300A" w:rsidP="0017205E">
      <w:pPr>
        <w:spacing w:after="0" w:line="276" w:lineRule="auto"/>
        <w:ind w:firstLine="709"/>
        <w:jc w:val="both"/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</w:pPr>
      <w:r w:rsidRPr="00D416C1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Анализ результатов, отнесенных к </w:t>
      </w:r>
      <w:r w:rsidRPr="007E2D76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>высокому</w:t>
      </w:r>
      <w:r w:rsidRPr="00D416C1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 уровню, позволяет сделать вывод о положительной динамике. Если в первый отчетный период количество педагогов, набравших </w:t>
      </w:r>
      <w:r w:rsidRPr="007E2D76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>более 90</w:t>
      </w:r>
      <w:r w:rsidRPr="00D416C1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% по результатам исследования, составило </w:t>
      </w:r>
      <w:r w:rsidRPr="007E2D76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>6</w:t>
      </w:r>
      <w:r w:rsidRPr="00D416C1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 человек</w:t>
      </w:r>
      <w:r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>,</w:t>
      </w:r>
      <w:r w:rsidRPr="00D416C1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 то во второй отчетный период </w:t>
      </w:r>
      <w:r w:rsidRPr="007E2D76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более 90% </w:t>
      </w:r>
      <w:r w:rsidRPr="00D416C1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набрали </w:t>
      </w:r>
      <w:r w:rsidRPr="007E2D76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>20</w:t>
      </w:r>
      <w:r w:rsidRPr="00D416C1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 педагог</w:t>
      </w:r>
      <w:r w:rsidRPr="007E2D76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>ов</w:t>
      </w:r>
      <w:r w:rsidRPr="00D416C1">
        <w:rPr>
          <w:rFonts w:ascii="Times New Roman" w:eastAsia="Times New Roman" w:hAnsi="Times New Roman"/>
          <w:kern w:val="2"/>
          <w:sz w:val="24"/>
          <w:lang w:eastAsia="ru-RU"/>
          <w14:ligatures w14:val="standardContextual"/>
        </w:rPr>
        <w:t xml:space="preserve">.  </w:t>
      </w:r>
    </w:p>
    <w:p w14:paraId="5E96970D" w14:textId="04330A2D" w:rsidR="00D416C1" w:rsidRDefault="00D416C1" w:rsidP="000576D1">
      <w:pPr>
        <w:spacing w:after="0" w:line="276" w:lineRule="auto"/>
        <w:ind w:right="487"/>
        <w:jc w:val="right"/>
        <w:rPr>
          <w:rFonts w:ascii="Times New Roman" w:eastAsia="Times New Roman" w:hAnsi="Times New Roman"/>
          <w:color w:val="000000"/>
          <w:kern w:val="2"/>
          <w:sz w:val="24"/>
          <w:lang w:eastAsia="ru-RU"/>
          <w14:ligatures w14:val="standardContextual"/>
        </w:rPr>
      </w:pPr>
    </w:p>
    <w:p w14:paraId="694B792B" w14:textId="77777777" w:rsidR="00EE7634" w:rsidRPr="00436563" w:rsidRDefault="00D914C1" w:rsidP="00436563">
      <w:pPr>
        <w:spacing w:after="0" w:line="276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3656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Показатель 3. </w:t>
      </w:r>
      <w:r w:rsidR="00EE7634" w:rsidRPr="0043656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Доля образовательных организаций, реализующих программу дошкольного образования, предоставивших методические материалы в электронную методическую библиотеку </w:t>
      </w:r>
    </w:p>
    <w:p w14:paraId="7F287B6C" w14:textId="7B2CF146" w:rsidR="00D914C1" w:rsidRPr="00436563" w:rsidRDefault="00D914C1" w:rsidP="00436563">
      <w:pPr>
        <w:pStyle w:val="a5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</w:rPr>
      </w:pPr>
    </w:p>
    <w:p w14:paraId="4AABBEC2" w14:textId="6D0DD8A1" w:rsidR="00F36C68" w:rsidRPr="00436563" w:rsidRDefault="00F36C68" w:rsidP="0043656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Активную работу ведут стажировочные площадки. По направлению «Реализация ОП дошкольного образования» было отобрано 5 стажировочных площадок. Деятельность </w:t>
      </w:r>
      <w:r w:rsidR="008F786E"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СП</w:t>
      </w: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направлена на организационно-методическое сопровождение деятельности дошкольных образовательных организаций в рамках реализации ФГОС ДО. Тематика мероприятий разнообразна и охватывает все направления работы образовательной организации. Современные педагогические технологии, повышающие эффективность работы по познавательному, речевому, художественно-эстетическому, физическому, социально-коммуникативному развитию детей, новые формы работы с семьей, социальное партнерство, оснащение развивающей предметно-пространственной среды, организация коррекционной работы с детьми с особыми образовательными потребностями.   </w:t>
      </w:r>
    </w:p>
    <w:p w14:paraId="4BA24FF7" w14:textId="68A49B52" w:rsidR="00F36C68" w:rsidRPr="00436563" w:rsidRDefault="00F36C68" w:rsidP="0043656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Материалы мероприятий опубликованы на сайтах образовательных организаций в специальных разделах, отражающих деятельность </w:t>
      </w:r>
      <w:r w:rsidR="008F786E"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СП</w:t>
      </w: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 </w:t>
      </w:r>
    </w:p>
    <w:p w14:paraId="55F9DCBD" w14:textId="37BFFBCD" w:rsidR="00F36C68" w:rsidRPr="00436563" w:rsidRDefault="00F36C68" w:rsidP="00436563">
      <w:pPr>
        <w:widowControl w:val="0"/>
        <w:tabs>
          <w:tab w:val="left" w:pos="709"/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 I квартале 2024 года </w:t>
      </w:r>
      <w:r w:rsidR="00344EDF"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п</w:t>
      </w: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роведено 6 онлайн мероприятий. Участие приняли 418 педагогов. Темы мероприятий:</w:t>
      </w:r>
    </w:p>
    <w:p w14:paraId="6D9629E1" w14:textId="2E0C2A50" w:rsidR="00F36C68" w:rsidRPr="00436563" w:rsidRDefault="00F36C68" w:rsidP="00436563">
      <w:pPr>
        <w:pStyle w:val="a4"/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Коррекционно-развивающая работа в ДОО в соответствии с ФОП ДО;</w:t>
      </w:r>
    </w:p>
    <w:p w14:paraId="34D19A2B" w14:textId="18A848B3" w:rsidR="00F36C68" w:rsidRPr="00436563" w:rsidRDefault="00F36C68" w:rsidP="00436563">
      <w:pPr>
        <w:pStyle w:val="a4"/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Цифровая образовательная среда в условиях дошкольной образовательной организации;</w:t>
      </w:r>
    </w:p>
    <w:p w14:paraId="68144028" w14:textId="2A76FC35" w:rsidR="00F36C68" w:rsidRPr="00436563" w:rsidRDefault="00F36C68" w:rsidP="00436563">
      <w:pPr>
        <w:pStyle w:val="a4"/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Детский сад онлайн. Организация онлайн занятий на странице сайта и в соцсетях;</w:t>
      </w:r>
    </w:p>
    <w:p w14:paraId="6BEE24E2" w14:textId="363BBED0" w:rsidR="00F36C68" w:rsidRPr="00436563" w:rsidRDefault="00F36C68" w:rsidP="00436563">
      <w:pPr>
        <w:pStyle w:val="a4"/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proofErr w:type="spellStart"/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Кибербуллинг</w:t>
      </w:r>
      <w:proofErr w:type="spellEnd"/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, троллинг и моббинг педагогов дошкольной организации;</w:t>
      </w:r>
    </w:p>
    <w:p w14:paraId="2A09D096" w14:textId="7334950A" w:rsidR="00F36C68" w:rsidRPr="00436563" w:rsidRDefault="00F36C68" w:rsidP="00436563">
      <w:pPr>
        <w:pStyle w:val="a4"/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Преемственность форм и содержания формирования социального опыта детей на дошкольном и начальном уровнях образования;</w:t>
      </w:r>
    </w:p>
    <w:p w14:paraId="5593E647" w14:textId="04142BD8" w:rsidR="00F36C68" w:rsidRPr="00436563" w:rsidRDefault="00F36C68" w:rsidP="00436563">
      <w:pPr>
        <w:pStyle w:val="a4"/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Формирование доброжелательных взаимоотношений у дошкольников в ДОО.</w:t>
      </w:r>
    </w:p>
    <w:p w14:paraId="7A3FCC6E" w14:textId="25F61F31" w:rsidR="00F36C68" w:rsidRPr="00436563" w:rsidRDefault="00F36C68" w:rsidP="00436563">
      <w:pPr>
        <w:widowControl w:val="0"/>
        <w:tabs>
          <w:tab w:val="left" w:pos="709"/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В конце марта проведен конкурс педагогических и управленческих проектов «Маленькими шагами к большому будущему» среди образовательных организаций Московской области, реализующих образовательную программу дошкольного и начального общего образования. Всего было подано 19 заявок, в основной этап прошли 8 работ. Экспертизу работ проводили специалисты г.о. Фрязино, Лосино-Петровский, Звёздный городок. Победителями и призерами конкурса стали педагогические и управленческие работники из г.о. Щёлково, Ступино, Одинцовский, Балашиха.</w:t>
      </w:r>
    </w:p>
    <w:p w14:paraId="78BD15A6" w14:textId="7C929157" w:rsidR="00143E37" w:rsidRPr="00436563" w:rsidRDefault="00143E37" w:rsidP="00436563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Во </w:t>
      </w:r>
      <w:r w:rsidRPr="00436563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II</w:t>
      </w: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квартале 2024 года проведено 2 очных семинара-практикума:</w:t>
      </w:r>
    </w:p>
    <w:p w14:paraId="08F47B24" w14:textId="77777777" w:rsidR="00143E37" w:rsidRPr="00436563" w:rsidRDefault="00143E37" w:rsidP="00436563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Использование интерактивной песочницы в коррекционной-речевой работе с детьми с ТНР;</w:t>
      </w:r>
    </w:p>
    <w:p w14:paraId="2624D50B" w14:textId="77777777" w:rsidR="00143E37" w:rsidRPr="00436563" w:rsidRDefault="00143E37" w:rsidP="00436563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Применение </w:t>
      </w:r>
      <w:proofErr w:type="spellStart"/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нейротренажеров</w:t>
      </w:r>
      <w:proofErr w:type="spellEnd"/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в развитии и обучении дошкольников.</w:t>
      </w:r>
    </w:p>
    <w:p w14:paraId="6E0DCCFA" w14:textId="77777777" w:rsidR="00143E37" w:rsidRPr="00436563" w:rsidRDefault="00143E37" w:rsidP="00436563">
      <w:pPr>
        <w:widowControl w:val="0"/>
        <w:tabs>
          <w:tab w:val="left" w:pos="709"/>
        </w:tabs>
        <w:autoSpaceDE w:val="0"/>
        <w:autoSpaceDN w:val="0"/>
        <w:spacing w:after="0" w:line="276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Участниками очных встреч стали 65 педагогов.</w:t>
      </w:r>
    </w:p>
    <w:p w14:paraId="227D85B0" w14:textId="77777777" w:rsidR="00143E37" w:rsidRPr="00436563" w:rsidRDefault="00143E37" w:rsidP="0043656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В апреле 2024 года организован и проведен онлайн-фестиваль педагогических и управленческих проектов по вопросам преемственности дошкольного и начального общего образования. Слушателями стали 52 чел. 7 спикеров представили лучшие практики деятельности РСП. Наибольший интерес вызвали темы:</w:t>
      </w:r>
    </w:p>
    <w:p w14:paraId="447E75F2" w14:textId="77777777" w:rsidR="00143E37" w:rsidRPr="00436563" w:rsidRDefault="00143E37" w:rsidP="0043656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Преемственность в работе детского сада и школы как условие успешной адаптации детей к школьному образованию;</w:t>
      </w:r>
    </w:p>
    <w:p w14:paraId="427FA9EB" w14:textId="77777777" w:rsidR="00143E37" w:rsidRPr="00436563" w:rsidRDefault="00143E37" w:rsidP="0043656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Баланс в движении – проект, направленный на всестороннее развитие ребенка с использованием балансировочного оборудования;</w:t>
      </w:r>
    </w:p>
    <w:p w14:paraId="36A67084" w14:textId="77777777" w:rsidR="00143E37" w:rsidRPr="00436563" w:rsidRDefault="00143E37" w:rsidP="0043656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Формирование мотивации у детей дошкольного возраста к творческой и игровой деятельности посредством авторской технологии «Эбру». Территория развития ребенка и взрослого;</w:t>
      </w:r>
    </w:p>
    <w:p w14:paraId="2A37511F" w14:textId="77777777" w:rsidR="00143E37" w:rsidRPr="00436563" w:rsidRDefault="00143E37" w:rsidP="00436563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Проект по повышению читательской грамотности учащихся и воспитанников через реализацию приемов медиапроектирования «Люблю читать!».</w:t>
      </w:r>
    </w:p>
    <w:p w14:paraId="272FCB95" w14:textId="77777777" w:rsidR="00143E37" w:rsidRPr="00436563" w:rsidRDefault="00143E37" w:rsidP="0043656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С целью тиражирования эффективных педагогических и управленческих практик с апреля по июнь проведено 4 онлайн мероприятия. Участие приняли 292 педагогов. Темы мероприятий:</w:t>
      </w:r>
    </w:p>
    <w:p w14:paraId="6FA1EB3E" w14:textId="77777777" w:rsidR="00143E37" w:rsidRPr="00436563" w:rsidRDefault="00143E37" w:rsidP="00436563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«Умная среда» как основа развития детей дошкольного возраста;</w:t>
      </w:r>
    </w:p>
    <w:p w14:paraId="31CA9ABE" w14:textId="77777777" w:rsidR="00143E37" w:rsidRPr="00436563" w:rsidRDefault="00143E37" w:rsidP="00436563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Формирование инфраструктуры ДОО в целях реализации ФОП ДО;</w:t>
      </w:r>
    </w:p>
    <w:p w14:paraId="449F302F" w14:textId="77777777" w:rsidR="00143E37" w:rsidRPr="00436563" w:rsidRDefault="00143E37" w:rsidP="00436563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Организация онлайн занятий в ДОО;</w:t>
      </w:r>
    </w:p>
    <w:p w14:paraId="2A0847A7" w14:textId="77777777" w:rsidR="00143E37" w:rsidRPr="00436563" w:rsidRDefault="00143E37" w:rsidP="00436563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36563">
        <w:rPr>
          <w:rFonts w:ascii="Times New Roman" w:hAnsi="Times New Roman"/>
          <w:bCs/>
          <w:sz w:val="28"/>
          <w:szCs w:val="28"/>
          <w:shd w:val="clear" w:color="auto" w:fill="FFFFFF"/>
        </w:rPr>
        <w:t>Кейс-технология как средство ознакомления дошкольников с родным краем.</w:t>
      </w:r>
    </w:p>
    <w:p w14:paraId="2AF6C3F4" w14:textId="4BA16A1C" w:rsidR="00143E37" w:rsidRPr="00436563" w:rsidRDefault="00143E37" w:rsidP="0043656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6563">
        <w:rPr>
          <w:rFonts w:ascii="Times New Roman" w:hAnsi="Times New Roman"/>
          <w:sz w:val="28"/>
          <w:szCs w:val="28"/>
        </w:rPr>
        <w:lastRenderedPageBreak/>
        <w:t xml:space="preserve">Можно отметить, что за второй квартал 2024 года вышеперечисленные направления в большей степени соответствовали запросам педагогов, т.к.  количество посетителей/слушателей возросло. Всего 409 чел. </w:t>
      </w:r>
    </w:p>
    <w:p w14:paraId="1ADF7C72" w14:textId="77777777" w:rsidR="00F36C68" w:rsidRPr="00143E37" w:rsidRDefault="00F36C68" w:rsidP="00F36C6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Ind w:w="2235" w:type="dxa"/>
        <w:tblLook w:val="04A0" w:firstRow="1" w:lastRow="0" w:firstColumn="1" w:lastColumn="0" w:noHBand="0" w:noVBand="1"/>
      </w:tblPr>
      <w:tblGrid>
        <w:gridCol w:w="1217"/>
        <w:gridCol w:w="1151"/>
        <w:gridCol w:w="1152"/>
        <w:gridCol w:w="1158"/>
        <w:gridCol w:w="1156"/>
      </w:tblGrid>
      <w:tr w:rsidR="00143E37" w:rsidRPr="00143E37" w14:paraId="77C62732" w14:textId="77777777" w:rsidTr="0013213A">
        <w:tc>
          <w:tcPr>
            <w:tcW w:w="1217" w:type="dxa"/>
            <w:vMerge w:val="restart"/>
            <w:vAlign w:val="center"/>
          </w:tcPr>
          <w:p w14:paraId="57C84048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4"/>
            <w:vAlign w:val="center"/>
          </w:tcPr>
          <w:p w14:paraId="3856DF6D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II квартал 2024 г.</w:t>
            </w:r>
          </w:p>
        </w:tc>
      </w:tr>
      <w:tr w:rsidR="00143E37" w:rsidRPr="00143E37" w14:paraId="4B305AC9" w14:textId="77777777" w:rsidTr="0013213A">
        <w:tc>
          <w:tcPr>
            <w:tcW w:w="1217" w:type="dxa"/>
            <w:vMerge/>
            <w:vAlign w:val="center"/>
          </w:tcPr>
          <w:p w14:paraId="07DA97C3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3" w:type="dxa"/>
            <w:gridSpan w:val="2"/>
            <w:vAlign w:val="center"/>
          </w:tcPr>
          <w:p w14:paraId="67FCCB36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Очный формат</w:t>
            </w:r>
          </w:p>
        </w:tc>
        <w:tc>
          <w:tcPr>
            <w:tcW w:w="2314" w:type="dxa"/>
            <w:gridSpan w:val="2"/>
            <w:vAlign w:val="center"/>
          </w:tcPr>
          <w:p w14:paraId="680CB95F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Дистанционный формат</w:t>
            </w:r>
          </w:p>
        </w:tc>
      </w:tr>
      <w:tr w:rsidR="00143E37" w:rsidRPr="00143E37" w14:paraId="293823DB" w14:textId="77777777" w:rsidTr="0013213A">
        <w:tc>
          <w:tcPr>
            <w:tcW w:w="1217" w:type="dxa"/>
            <w:vMerge/>
            <w:vAlign w:val="center"/>
          </w:tcPr>
          <w:p w14:paraId="1917B2BB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1" w:type="dxa"/>
            <w:vAlign w:val="center"/>
          </w:tcPr>
          <w:p w14:paraId="3D305E04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кол-во</w:t>
            </w:r>
          </w:p>
        </w:tc>
        <w:tc>
          <w:tcPr>
            <w:tcW w:w="1152" w:type="dxa"/>
            <w:vAlign w:val="center"/>
          </w:tcPr>
          <w:p w14:paraId="03938E22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%</w:t>
            </w:r>
          </w:p>
        </w:tc>
        <w:tc>
          <w:tcPr>
            <w:tcW w:w="1158" w:type="dxa"/>
            <w:vAlign w:val="center"/>
          </w:tcPr>
          <w:p w14:paraId="4EC05730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кол-во</w:t>
            </w:r>
          </w:p>
        </w:tc>
        <w:tc>
          <w:tcPr>
            <w:tcW w:w="1156" w:type="dxa"/>
            <w:vAlign w:val="center"/>
          </w:tcPr>
          <w:p w14:paraId="43DDA60D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%</w:t>
            </w:r>
          </w:p>
        </w:tc>
      </w:tr>
      <w:tr w:rsidR="00143E37" w:rsidRPr="00143E37" w14:paraId="176ADD1A" w14:textId="77777777" w:rsidTr="0013213A">
        <w:tc>
          <w:tcPr>
            <w:tcW w:w="1217" w:type="dxa"/>
            <w:vAlign w:val="center"/>
          </w:tcPr>
          <w:p w14:paraId="69C447F2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Апрель</w:t>
            </w:r>
          </w:p>
        </w:tc>
        <w:tc>
          <w:tcPr>
            <w:tcW w:w="1151" w:type="dxa"/>
            <w:vAlign w:val="center"/>
          </w:tcPr>
          <w:p w14:paraId="2A090261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65</w:t>
            </w:r>
          </w:p>
        </w:tc>
        <w:tc>
          <w:tcPr>
            <w:tcW w:w="1152" w:type="dxa"/>
            <w:vMerge w:val="restart"/>
            <w:vAlign w:val="center"/>
          </w:tcPr>
          <w:p w14:paraId="36AD198E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29BA4004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6936B4B7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2BFB375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16%</w:t>
            </w:r>
          </w:p>
        </w:tc>
        <w:tc>
          <w:tcPr>
            <w:tcW w:w="1158" w:type="dxa"/>
            <w:vAlign w:val="center"/>
          </w:tcPr>
          <w:p w14:paraId="3F548DAF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122</w:t>
            </w:r>
          </w:p>
        </w:tc>
        <w:tc>
          <w:tcPr>
            <w:tcW w:w="1156" w:type="dxa"/>
            <w:vMerge w:val="restart"/>
            <w:vAlign w:val="center"/>
          </w:tcPr>
          <w:p w14:paraId="29CC47EB" w14:textId="77777777" w:rsidR="00143E37" w:rsidRPr="00143E37" w:rsidRDefault="00143E37" w:rsidP="000576D1">
            <w:pPr>
              <w:spacing w:line="276" w:lineRule="auto"/>
              <w:rPr>
                <w:rFonts w:ascii="Times New Roman" w:hAnsi="Times New Roman"/>
              </w:rPr>
            </w:pPr>
          </w:p>
          <w:p w14:paraId="1CEFD7F1" w14:textId="77777777" w:rsidR="00143E37" w:rsidRPr="00143E37" w:rsidRDefault="00143E37" w:rsidP="000576D1">
            <w:pPr>
              <w:spacing w:line="276" w:lineRule="auto"/>
              <w:rPr>
                <w:rFonts w:ascii="Times New Roman" w:hAnsi="Times New Roman"/>
              </w:rPr>
            </w:pPr>
          </w:p>
          <w:p w14:paraId="383BFCA9" w14:textId="77777777" w:rsidR="00143E37" w:rsidRPr="00143E37" w:rsidRDefault="00143E37" w:rsidP="000576D1">
            <w:pPr>
              <w:spacing w:line="276" w:lineRule="auto"/>
              <w:rPr>
                <w:rFonts w:ascii="Times New Roman" w:hAnsi="Times New Roman"/>
              </w:rPr>
            </w:pPr>
          </w:p>
          <w:p w14:paraId="7058BD80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84%</w:t>
            </w:r>
          </w:p>
        </w:tc>
      </w:tr>
      <w:tr w:rsidR="00143E37" w:rsidRPr="00143E37" w14:paraId="31DD4742" w14:textId="77777777" w:rsidTr="0013213A">
        <w:tc>
          <w:tcPr>
            <w:tcW w:w="1217" w:type="dxa"/>
            <w:vAlign w:val="center"/>
          </w:tcPr>
          <w:p w14:paraId="79B0DCD3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Май</w:t>
            </w:r>
          </w:p>
        </w:tc>
        <w:tc>
          <w:tcPr>
            <w:tcW w:w="1151" w:type="dxa"/>
            <w:vAlign w:val="center"/>
          </w:tcPr>
          <w:p w14:paraId="11147534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-</w:t>
            </w:r>
          </w:p>
        </w:tc>
        <w:tc>
          <w:tcPr>
            <w:tcW w:w="1152" w:type="dxa"/>
            <w:vMerge/>
            <w:vAlign w:val="center"/>
          </w:tcPr>
          <w:p w14:paraId="58E10AC1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vAlign w:val="center"/>
          </w:tcPr>
          <w:p w14:paraId="4C66772A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120</w:t>
            </w:r>
          </w:p>
        </w:tc>
        <w:tc>
          <w:tcPr>
            <w:tcW w:w="1156" w:type="dxa"/>
            <w:vMerge/>
            <w:vAlign w:val="center"/>
          </w:tcPr>
          <w:p w14:paraId="11F65310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143E37" w:rsidRPr="00143E37" w14:paraId="63A63DD6" w14:textId="77777777" w:rsidTr="0013213A">
        <w:tc>
          <w:tcPr>
            <w:tcW w:w="1217" w:type="dxa"/>
            <w:vAlign w:val="center"/>
          </w:tcPr>
          <w:p w14:paraId="11037C88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1151" w:type="dxa"/>
            <w:vAlign w:val="center"/>
          </w:tcPr>
          <w:p w14:paraId="4DCD20CE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-</w:t>
            </w:r>
          </w:p>
        </w:tc>
        <w:tc>
          <w:tcPr>
            <w:tcW w:w="1152" w:type="dxa"/>
            <w:vMerge/>
            <w:vAlign w:val="center"/>
          </w:tcPr>
          <w:p w14:paraId="51706FE7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vAlign w:val="center"/>
          </w:tcPr>
          <w:p w14:paraId="6181CE6D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102</w:t>
            </w:r>
          </w:p>
        </w:tc>
        <w:tc>
          <w:tcPr>
            <w:tcW w:w="1156" w:type="dxa"/>
            <w:vMerge/>
            <w:vAlign w:val="center"/>
          </w:tcPr>
          <w:p w14:paraId="4BD91FD0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143E37" w:rsidRPr="00143E37" w14:paraId="68F8F486" w14:textId="77777777" w:rsidTr="0013213A">
        <w:tc>
          <w:tcPr>
            <w:tcW w:w="1217" w:type="dxa"/>
            <w:vAlign w:val="center"/>
          </w:tcPr>
          <w:p w14:paraId="7B9F1B52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Всего</w:t>
            </w:r>
          </w:p>
        </w:tc>
        <w:tc>
          <w:tcPr>
            <w:tcW w:w="1151" w:type="dxa"/>
            <w:vAlign w:val="center"/>
          </w:tcPr>
          <w:p w14:paraId="21E81E2A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65</w:t>
            </w:r>
          </w:p>
        </w:tc>
        <w:tc>
          <w:tcPr>
            <w:tcW w:w="1152" w:type="dxa"/>
            <w:vMerge/>
            <w:vAlign w:val="center"/>
          </w:tcPr>
          <w:p w14:paraId="60D9F105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vAlign w:val="center"/>
          </w:tcPr>
          <w:p w14:paraId="24003CC3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43E37">
              <w:rPr>
                <w:rFonts w:ascii="Times New Roman" w:hAnsi="Times New Roman"/>
              </w:rPr>
              <w:t>344</w:t>
            </w:r>
          </w:p>
        </w:tc>
        <w:tc>
          <w:tcPr>
            <w:tcW w:w="1156" w:type="dxa"/>
            <w:vMerge/>
            <w:vAlign w:val="center"/>
          </w:tcPr>
          <w:p w14:paraId="3827C68E" w14:textId="77777777" w:rsidR="00143E37" w:rsidRPr="00143E37" w:rsidRDefault="00143E37" w:rsidP="000576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1C9A8B3" w14:textId="77777777" w:rsidR="00143E37" w:rsidRPr="00143E37" w:rsidRDefault="00143E37" w:rsidP="00143E3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0"/>
          <w:szCs w:val="20"/>
          <w:shd w:val="clear" w:color="auto" w:fill="FFFFFF"/>
        </w:rPr>
      </w:pPr>
    </w:p>
    <w:p w14:paraId="42B83656" w14:textId="77777777" w:rsidR="00760A17" w:rsidRDefault="00760A17" w:rsidP="00AC3AB4">
      <w:pPr>
        <w:shd w:val="clear" w:color="auto" w:fill="FFFFFF" w:themeFill="background1"/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A19CEAE" w14:textId="2310845A" w:rsidR="00AC3AB4" w:rsidRPr="00436563" w:rsidRDefault="00AC3AB4" w:rsidP="00436563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36563">
        <w:rPr>
          <w:rFonts w:ascii="Times New Roman" w:hAnsi="Times New Roman"/>
          <w:b/>
          <w:sz w:val="28"/>
          <w:szCs w:val="28"/>
        </w:rPr>
        <w:t xml:space="preserve">Показатель 4. </w:t>
      </w:r>
      <w:r w:rsidR="00EE7634" w:rsidRPr="00436563">
        <w:rPr>
          <w:rFonts w:ascii="Times New Roman" w:hAnsi="Times New Roman"/>
          <w:b/>
          <w:sz w:val="28"/>
          <w:szCs w:val="28"/>
        </w:rPr>
        <w:t>Доля образовательных организаций, реализующих программу дошкольного образования, внедривших методические рекомендации по определению уровня готовности выпускников к обучению по программе начального общего образования</w:t>
      </w:r>
    </w:p>
    <w:p w14:paraId="0AF2718A" w14:textId="77777777" w:rsidR="000806F6" w:rsidRPr="00436563" w:rsidRDefault="000806F6" w:rsidP="00436563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CE69102" w14:textId="3067E8E2" w:rsidR="00344EDF" w:rsidRPr="00436563" w:rsidRDefault="00344EDF" w:rsidP="00436563">
      <w:pPr>
        <w:tabs>
          <w:tab w:val="left" w:pos="34"/>
          <w:tab w:val="left" w:pos="284"/>
          <w:tab w:val="left" w:pos="459"/>
        </w:tabs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6563">
        <w:rPr>
          <w:rFonts w:ascii="Times New Roman" w:eastAsia="Times New Roman" w:hAnsi="Times New Roman"/>
          <w:sz w:val="28"/>
          <w:szCs w:val="28"/>
        </w:rPr>
        <w:t>Проект «Детский сад будущего – путь к успеху ученика». Организация деятельности детского сада с учетом требований ФГОС ДО и ФОП ДО» является открытой площадкой</w:t>
      </w:r>
      <w:r w:rsidR="0057136E" w:rsidRPr="00436563">
        <w:rPr>
          <w:rFonts w:ascii="Times New Roman" w:eastAsia="Times New Roman" w:hAnsi="Times New Roman"/>
          <w:sz w:val="28"/>
          <w:szCs w:val="28"/>
        </w:rPr>
        <w:t xml:space="preserve"> для коммуникации и обмена опытом.</w:t>
      </w:r>
      <w:r w:rsidRPr="00436563">
        <w:rPr>
          <w:rFonts w:ascii="Times New Roman" w:eastAsia="Times New Roman" w:hAnsi="Times New Roman"/>
          <w:sz w:val="28"/>
          <w:szCs w:val="28"/>
        </w:rPr>
        <w:t xml:space="preserve"> </w:t>
      </w:r>
      <w:r w:rsidR="0057136E" w:rsidRPr="00436563">
        <w:rPr>
          <w:rFonts w:ascii="Times New Roman" w:eastAsia="Times New Roman" w:hAnsi="Times New Roman"/>
          <w:sz w:val="28"/>
          <w:szCs w:val="28"/>
        </w:rPr>
        <w:t>В</w:t>
      </w:r>
      <w:r w:rsidRPr="00436563">
        <w:rPr>
          <w:rFonts w:ascii="Times New Roman" w:eastAsia="Times New Roman" w:hAnsi="Times New Roman"/>
          <w:sz w:val="28"/>
          <w:szCs w:val="28"/>
        </w:rPr>
        <w:t xml:space="preserve">се организации, реализующие программу дошкольного образования, тем или иным образом </w:t>
      </w:r>
      <w:r w:rsidR="0057136E" w:rsidRPr="00436563">
        <w:rPr>
          <w:rFonts w:ascii="Times New Roman" w:eastAsia="Times New Roman" w:hAnsi="Times New Roman"/>
          <w:sz w:val="28"/>
          <w:szCs w:val="28"/>
        </w:rPr>
        <w:t>являются участниками проекта</w:t>
      </w:r>
      <w:r w:rsidRPr="00436563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04EB87BB" w14:textId="77777777" w:rsidR="008F786E" w:rsidRPr="00436563" w:rsidRDefault="00344EDF" w:rsidP="00436563">
      <w:pPr>
        <w:tabs>
          <w:tab w:val="left" w:pos="34"/>
          <w:tab w:val="left" w:pos="284"/>
          <w:tab w:val="left" w:pos="459"/>
        </w:tabs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6563">
        <w:rPr>
          <w:rFonts w:ascii="Times New Roman" w:eastAsia="Times New Roman" w:hAnsi="Times New Roman"/>
          <w:sz w:val="28"/>
          <w:szCs w:val="28"/>
        </w:rPr>
        <w:t xml:space="preserve">Кроме того, на основании распоряжения Министерства образования Московской области от 17.02.2023 № Р-178, </w:t>
      </w:r>
      <w:r w:rsidR="0057136E" w:rsidRPr="00436563">
        <w:rPr>
          <w:rFonts w:ascii="Times New Roman" w:eastAsia="Times New Roman" w:hAnsi="Times New Roman"/>
          <w:sz w:val="28"/>
          <w:szCs w:val="28"/>
        </w:rPr>
        <w:t>ДОО</w:t>
      </w:r>
      <w:r w:rsidRPr="00436563">
        <w:rPr>
          <w:rFonts w:ascii="Times New Roman" w:eastAsia="Times New Roman" w:hAnsi="Times New Roman"/>
          <w:sz w:val="28"/>
          <w:szCs w:val="28"/>
        </w:rPr>
        <w:t xml:space="preserve"> участвуют в реализации </w:t>
      </w:r>
      <w:r w:rsidR="0057136E" w:rsidRPr="00436563">
        <w:rPr>
          <w:rFonts w:ascii="Times New Roman" w:eastAsia="Times New Roman" w:hAnsi="Times New Roman"/>
          <w:sz w:val="28"/>
          <w:szCs w:val="28"/>
        </w:rPr>
        <w:t xml:space="preserve">регионального </w:t>
      </w:r>
      <w:r w:rsidRPr="00436563">
        <w:rPr>
          <w:rFonts w:ascii="Times New Roman" w:eastAsia="Times New Roman" w:hAnsi="Times New Roman"/>
          <w:sz w:val="28"/>
          <w:szCs w:val="28"/>
        </w:rPr>
        <w:t xml:space="preserve">проекта «Предшкола: стандарт детского сада». </w:t>
      </w:r>
      <w:r w:rsidR="0057136E" w:rsidRPr="00436563">
        <w:rPr>
          <w:rFonts w:ascii="Times New Roman" w:eastAsia="Times New Roman" w:hAnsi="Times New Roman"/>
          <w:sz w:val="28"/>
          <w:szCs w:val="28"/>
        </w:rPr>
        <w:t xml:space="preserve">В рамках проекта обеспечена преемственность между дошкольным образованием и школой. </w:t>
      </w:r>
    </w:p>
    <w:p w14:paraId="096FBB4D" w14:textId="0DE77E78" w:rsidR="0057136E" w:rsidRPr="00436563" w:rsidRDefault="0057136E" w:rsidP="00436563">
      <w:pPr>
        <w:tabs>
          <w:tab w:val="left" w:pos="34"/>
          <w:tab w:val="left" w:pos="284"/>
          <w:tab w:val="left" w:pos="459"/>
        </w:tabs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6563">
        <w:rPr>
          <w:rFonts w:ascii="Times New Roman" w:eastAsia="Times New Roman" w:hAnsi="Times New Roman"/>
          <w:sz w:val="28"/>
          <w:szCs w:val="28"/>
        </w:rPr>
        <w:t>Учителя начальных классов, специалисты и педагоги дошкольного образования регулярно взаимодействуют и проводят совместные мероприятия. Воспитатели стали применять в своей работе новые методики и технологии, используют инновационное оборудование.</w:t>
      </w:r>
    </w:p>
    <w:p w14:paraId="28EC251A" w14:textId="31DD9088" w:rsidR="00B41A8A" w:rsidRPr="00436563" w:rsidRDefault="0057136E" w:rsidP="00436563">
      <w:pPr>
        <w:tabs>
          <w:tab w:val="left" w:pos="34"/>
          <w:tab w:val="left" w:pos="284"/>
          <w:tab w:val="left" w:pos="459"/>
        </w:tabs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6563">
        <w:rPr>
          <w:rFonts w:ascii="Times New Roman" w:eastAsia="Times New Roman" w:hAnsi="Times New Roman"/>
          <w:sz w:val="28"/>
          <w:szCs w:val="28"/>
        </w:rPr>
        <w:t xml:space="preserve"> Обеспечена тесная связь с родителями воспитанников, они стали еще больше вовлечены в деятельность образовательн</w:t>
      </w:r>
      <w:r w:rsidR="000A0631" w:rsidRPr="00436563">
        <w:rPr>
          <w:rFonts w:ascii="Times New Roman" w:eastAsia="Times New Roman" w:hAnsi="Times New Roman"/>
          <w:sz w:val="28"/>
          <w:szCs w:val="28"/>
        </w:rPr>
        <w:t>ых</w:t>
      </w:r>
      <w:r w:rsidRPr="00436563">
        <w:rPr>
          <w:rFonts w:ascii="Times New Roman" w:eastAsia="Times New Roman" w:hAnsi="Times New Roman"/>
          <w:sz w:val="28"/>
          <w:szCs w:val="28"/>
        </w:rPr>
        <w:t xml:space="preserve"> организаци</w:t>
      </w:r>
      <w:r w:rsidR="000A0631" w:rsidRPr="00436563">
        <w:rPr>
          <w:rFonts w:ascii="Times New Roman" w:eastAsia="Times New Roman" w:hAnsi="Times New Roman"/>
          <w:sz w:val="28"/>
          <w:szCs w:val="28"/>
        </w:rPr>
        <w:t>й</w:t>
      </w:r>
      <w:r w:rsidRPr="00436563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41D838D1" w14:textId="4C2E57D3" w:rsidR="00B41A8A" w:rsidRPr="00436563" w:rsidRDefault="0057136E" w:rsidP="00436563">
      <w:pPr>
        <w:tabs>
          <w:tab w:val="left" w:pos="34"/>
          <w:tab w:val="left" w:pos="284"/>
          <w:tab w:val="left" w:pos="459"/>
        </w:tabs>
        <w:spacing w:after="0" w:line="276" w:lineRule="auto"/>
        <w:ind w:firstLine="708"/>
        <w:jc w:val="both"/>
        <w:rPr>
          <w:sz w:val="28"/>
          <w:szCs w:val="28"/>
        </w:rPr>
      </w:pPr>
      <w:r w:rsidRPr="00436563">
        <w:rPr>
          <w:rFonts w:ascii="Times New Roman" w:eastAsia="Times New Roman" w:hAnsi="Times New Roman"/>
          <w:sz w:val="28"/>
          <w:szCs w:val="28"/>
        </w:rPr>
        <w:t>Педагоги используют график тематических недель, благодаря которым дети погружаются в творчество, экспериментирование, принимают участие в спортивных играх, знакомятся со своими будущими учителями и школой.</w:t>
      </w:r>
      <w:r w:rsidR="00B41A8A" w:rsidRPr="00436563">
        <w:rPr>
          <w:rFonts w:ascii="Times New Roman" w:eastAsia="Times New Roman" w:hAnsi="Times New Roman"/>
          <w:sz w:val="28"/>
          <w:szCs w:val="28"/>
        </w:rPr>
        <w:t xml:space="preserve"> Тематические недели синхронизированы с неделями регионального проекта «Эффективная начальная школа».</w:t>
      </w:r>
      <w:r w:rsidR="00B41A8A" w:rsidRPr="00436563">
        <w:rPr>
          <w:sz w:val="28"/>
          <w:szCs w:val="28"/>
        </w:rPr>
        <w:t xml:space="preserve"> </w:t>
      </w:r>
    </w:p>
    <w:p w14:paraId="05BACA15" w14:textId="60E072FB" w:rsidR="00E10394" w:rsidRPr="00436563" w:rsidRDefault="00B41A8A" w:rsidP="00436563">
      <w:pPr>
        <w:tabs>
          <w:tab w:val="left" w:pos="34"/>
          <w:tab w:val="left" w:pos="284"/>
          <w:tab w:val="left" w:pos="459"/>
        </w:tabs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36563">
        <w:rPr>
          <w:rFonts w:ascii="Times New Roman" w:eastAsia="Times New Roman" w:hAnsi="Times New Roman"/>
          <w:sz w:val="28"/>
          <w:szCs w:val="28"/>
        </w:rPr>
        <w:t xml:space="preserve">Дошкольные образовательные организации или дошкольные отделения образовательных организаций определяют уровень готовность к освоению ОП НОО </w:t>
      </w:r>
      <w:r w:rsidRPr="00436563">
        <w:rPr>
          <w:rFonts w:ascii="Times New Roman" w:eastAsia="Times New Roman" w:hAnsi="Times New Roman"/>
          <w:sz w:val="28"/>
          <w:szCs w:val="28"/>
        </w:rPr>
        <w:lastRenderedPageBreak/>
        <w:t xml:space="preserve">на основании единых рекомендованных материалов проекта «Предшкола: стандарт детского сада». Психолого-педагогическую диагностику детей педагоги ДО проводят совместно с учителями начальных классов.  </w:t>
      </w:r>
    </w:p>
    <w:p w14:paraId="0A10BDA5" w14:textId="77777777" w:rsidR="00436563" w:rsidRDefault="00436563" w:rsidP="00436563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1FB2D525" w14:textId="6CE436A1" w:rsidR="00622B6E" w:rsidRPr="00436563" w:rsidRDefault="00622B6E" w:rsidP="00436563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43656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Анализ эффективности реализации проекта</w:t>
      </w:r>
    </w:p>
    <w:p w14:paraId="2B7245AF" w14:textId="7505145E" w:rsidR="00622B6E" w:rsidRPr="00436563" w:rsidRDefault="00622B6E" w:rsidP="00436563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43656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По итогам учебного года реализации проекта 2023-2024 учебного года можно сделать следующие </w:t>
      </w:r>
      <w:r w:rsidRPr="0043656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выводы: </w:t>
      </w:r>
    </w:p>
    <w:p w14:paraId="3CCC6726" w14:textId="2858B4AF" w:rsidR="00864D99" w:rsidRPr="00436563" w:rsidRDefault="00BA3A38" w:rsidP="00436563">
      <w:pPr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 xml:space="preserve">Показатель 1. </w:t>
      </w:r>
      <w:r w:rsidR="00CA2138" w:rsidRPr="00436563">
        <w:rPr>
          <w:rFonts w:ascii="Times New Roman" w:hAnsi="Times New Roman"/>
          <w:bCs/>
          <w:iCs/>
          <w:sz w:val="28"/>
          <w:szCs w:val="28"/>
        </w:rPr>
        <w:t>Наблюдается незначительная положительная динамика результатов РИКУ только по высокому уровню профессиональных компетенций. По блокам – методические и метапредметные компетенции на дефицитарном уровне.</w:t>
      </w:r>
    </w:p>
    <w:p w14:paraId="680E42F8" w14:textId="77777777" w:rsidR="00CA2138" w:rsidRPr="00436563" w:rsidRDefault="00BA3A38" w:rsidP="00436563">
      <w:pPr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 xml:space="preserve">Показатель 2. </w:t>
      </w:r>
      <w:r w:rsidR="00CA2138" w:rsidRPr="00436563">
        <w:rPr>
          <w:rFonts w:ascii="Times New Roman" w:hAnsi="Times New Roman"/>
          <w:bCs/>
          <w:iCs/>
          <w:sz w:val="28"/>
          <w:szCs w:val="28"/>
        </w:rPr>
        <w:t>Доля педагогов</w:t>
      </w:r>
      <w:r w:rsidR="00CA2138" w:rsidRPr="00436563">
        <w:rPr>
          <w:rFonts w:ascii="Times New Roman" w:hAnsi="Times New Roman"/>
          <w:iCs/>
          <w:sz w:val="28"/>
          <w:szCs w:val="28"/>
        </w:rPr>
        <w:t xml:space="preserve">, продемонстрировавших высокий, повышенный и базовый уровень, остается стабильной. И в </w:t>
      </w:r>
      <w:r w:rsidR="00CA2138" w:rsidRPr="00436563">
        <w:rPr>
          <w:rFonts w:ascii="Times New Roman" w:hAnsi="Times New Roman"/>
          <w:iCs/>
          <w:sz w:val="28"/>
          <w:szCs w:val="28"/>
          <w:lang w:val="en-US"/>
        </w:rPr>
        <w:t>I</w:t>
      </w:r>
      <w:r w:rsidR="00CA2138" w:rsidRPr="00436563">
        <w:rPr>
          <w:rFonts w:ascii="Times New Roman" w:hAnsi="Times New Roman"/>
          <w:iCs/>
          <w:sz w:val="28"/>
          <w:szCs w:val="28"/>
        </w:rPr>
        <w:t xml:space="preserve"> и </w:t>
      </w:r>
      <w:r w:rsidR="00CA2138" w:rsidRPr="00436563">
        <w:rPr>
          <w:rFonts w:ascii="Times New Roman" w:hAnsi="Times New Roman"/>
          <w:iCs/>
          <w:sz w:val="28"/>
          <w:szCs w:val="28"/>
          <w:lang w:val="en-US"/>
        </w:rPr>
        <w:t>II</w:t>
      </w:r>
      <w:r w:rsidR="00CA2138" w:rsidRPr="00436563">
        <w:rPr>
          <w:rFonts w:ascii="Times New Roman" w:hAnsi="Times New Roman"/>
          <w:iCs/>
          <w:sz w:val="28"/>
          <w:szCs w:val="28"/>
        </w:rPr>
        <w:t xml:space="preserve"> полугодии составляет 61%.</w:t>
      </w:r>
    </w:p>
    <w:p w14:paraId="2A864E48" w14:textId="77777777" w:rsidR="000576D1" w:rsidRPr="00436563" w:rsidRDefault="00496408" w:rsidP="00436563">
      <w:pPr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>Показатель 3.</w:t>
      </w:r>
      <w:r w:rsidR="00622B6E" w:rsidRPr="00436563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0576D1" w:rsidRPr="00436563">
        <w:rPr>
          <w:rFonts w:ascii="Times New Roman" w:hAnsi="Times New Roman"/>
          <w:bCs/>
          <w:iCs/>
          <w:sz w:val="28"/>
          <w:szCs w:val="28"/>
        </w:rPr>
        <w:t xml:space="preserve">На повышение качества дошкольного образования положительное влияние оказывает увеличение доли педагогических и руководящих работников ДОО, включенных в деятельности методических объединений регионального и муниципального уровня. В числе важных показателей: расширение тематики (за счет увеличения количества активных участников) и географии проведения методических мероприятий (за счет применения дистанционных технологий). Тематика проводимых мероприятий разнообразна, охватывает все направления деятельности дошкольных организаций. Это способствует повышению профессионального мастерства педагогов, развитию профессиональных инициатив и активности. </w:t>
      </w:r>
    </w:p>
    <w:p w14:paraId="60D4D134" w14:textId="4D49FD46" w:rsidR="00760A17" w:rsidRPr="00436563" w:rsidRDefault="00760A17" w:rsidP="00436563">
      <w:pPr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80% дошкольных образовательных организаций разместили отчет о деятельности СП «Реализация ОП дошкольного образования»</w:t>
      </w:r>
    </w:p>
    <w:p w14:paraId="5DBE56B2" w14:textId="2846C6BD" w:rsidR="00760A17" w:rsidRPr="00436563" w:rsidRDefault="00760A17" w:rsidP="00436563">
      <w:pPr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У большинства дошкольных образовательных организаций на сайте есть соответствующий раздел «Реализация стандарта дошкольного образования»</w:t>
      </w:r>
      <w:r w:rsidR="00CA2138" w:rsidRPr="00436563">
        <w:rPr>
          <w:rFonts w:ascii="Times New Roman" w:hAnsi="Times New Roman"/>
          <w:bCs/>
          <w:iCs/>
          <w:sz w:val="28"/>
          <w:szCs w:val="28"/>
        </w:rPr>
        <w:t>, но</w:t>
      </w:r>
      <w:r w:rsidR="0057136E" w:rsidRPr="00436563">
        <w:rPr>
          <w:rFonts w:ascii="Times New Roman" w:hAnsi="Times New Roman"/>
          <w:bCs/>
          <w:iCs/>
          <w:sz w:val="28"/>
          <w:szCs w:val="28"/>
        </w:rPr>
        <w:t>,</w:t>
      </w:r>
      <w:r w:rsidR="00CA2138" w:rsidRPr="00436563">
        <w:rPr>
          <w:rFonts w:ascii="Times New Roman" w:hAnsi="Times New Roman"/>
          <w:bCs/>
          <w:iCs/>
          <w:sz w:val="28"/>
          <w:szCs w:val="28"/>
        </w:rPr>
        <w:t xml:space="preserve"> в основном</w:t>
      </w:r>
      <w:r w:rsidR="0057136E" w:rsidRPr="00436563">
        <w:rPr>
          <w:rFonts w:ascii="Times New Roman" w:hAnsi="Times New Roman"/>
          <w:bCs/>
          <w:iCs/>
          <w:sz w:val="28"/>
          <w:szCs w:val="28"/>
        </w:rPr>
        <w:t>,</w:t>
      </w:r>
      <w:r w:rsidR="00CA2138" w:rsidRPr="00436563">
        <w:rPr>
          <w:rFonts w:ascii="Times New Roman" w:hAnsi="Times New Roman"/>
          <w:bCs/>
          <w:iCs/>
          <w:sz w:val="28"/>
          <w:szCs w:val="28"/>
        </w:rPr>
        <w:t xml:space="preserve"> не</w:t>
      </w:r>
      <w:r w:rsidR="0057136E" w:rsidRPr="00436563">
        <w:rPr>
          <w:rFonts w:ascii="Times New Roman" w:hAnsi="Times New Roman"/>
          <w:bCs/>
          <w:iCs/>
          <w:sz w:val="28"/>
          <w:szCs w:val="28"/>
        </w:rPr>
        <w:t>достаточно</w:t>
      </w:r>
      <w:r w:rsidR="00CA2138" w:rsidRPr="00436563">
        <w:rPr>
          <w:rFonts w:ascii="Times New Roman" w:hAnsi="Times New Roman"/>
          <w:bCs/>
          <w:iCs/>
          <w:sz w:val="28"/>
          <w:szCs w:val="28"/>
        </w:rPr>
        <w:t xml:space="preserve"> наполнен контентом.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1C452FF3" w14:textId="7B261043" w:rsidR="00496408" w:rsidRPr="00436563" w:rsidRDefault="00496408" w:rsidP="00436563">
      <w:pPr>
        <w:spacing w:after="0" w:line="276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>Показатель 4.</w:t>
      </w:r>
      <w:r w:rsidR="00DD1D57" w:rsidRPr="00436563">
        <w:rPr>
          <w:sz w:val="28"/>
          <w:szCs w:val="28"/>
        </w:rPr>
        <w:t xml:space="preserve"> </w:t>
      </w:r>
      <w:r w:rsidR="000576D1" w:rsidRPr="00436563">
        <w:rPr>
          <w:rFonts w:ascii="Times New Roman" w:hAnsi="Times New Roman"/>
          <w:bCs/>
          <w:iCs/>
          <w:sz w:val="28"/>
          <w:szCs w:val="28"/>
        </w:rPr>
        <w:t>Изменилось понимание готовности ребенка к обучению в школе. Наиболее значимым стало формирование познавательных мотивов обучения, то есть осознанное желание ребенка учиться, познавать что-то новое, опираясь на ранее полученные знания.</w:t>
      </w:r>
    </w:p>
    <w:p w14:paraId="42A5E129" w14:textId="70D41B68" w:rsidR="00496408" w:rsidRPr="00436563" w:rsidRDefault="00496408" w:rsidP="00436563">
      <w:pPr>
        <w:tabs>
          <w:tab w:val="left" w:pos="34"/>
          <w:tab w:val="left" w:pos="284"/>
          <w:tab w:val="left" w:pos="459"/>
          <w:tab w:val="left" w:pos="709"/>
          <w:tab w:val="left" w:pos="1701"/>
        </w:tabs>
        <w:spacing w:after="0" w:line="276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>Адресные рекомендации</w:t>
      </w:r>
      <w:r w:rsidR="00A62D61" w:rsidRPr="00436563">
        <w:rPr>
          <w:rFonts w:ascii="Times New Roman" w:hAnsi="Times New Roman"/>
          <w:b/>
          <w:iCs/>
          <w:sz w:val="28"/>
          <w:szCs w:val="28"/>
        </w:rPr>
        <w:t xml:space="preserve"> ЦНППМ</w:t>
      </w:r>
      <w:r w:rsidRPr="00436563">
        <w:rPr>
          <w:rFonts w:ascii="Times New Roman" w:hAnsi="Times New Roman"/>
          <w:b/>
          <w:iCs/>
          <w:sz w:val="28"/>
          <w:szCs w:val="28"/>
        </w:rPr>
        <w:t>:</w:t>
      </w:r>
    </w:p>
    <w:p w14:paraId="1099AF39" w14:textId="77777777" w:rsidR="00DF6A2F" w:rsidRPr="00436563" w:rsidRDefault="00DF6A2F" w:rsidP="00436563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 xml:space="preserve">Обеспечить адресную методическую поддержку, консультирование педагогических и управленческих кадров организаций, участников проекта по реализации ФГОС и ФОП ДО. </w:t>
      </w:r>
    </w:p>
    <w:p w14:paraId="24178FC7" w14:textId="77777777" w:rsidR="00DF6A2F" w:rsidRPr="00436563" w:rsidRDefault="00A62D61" w:rsidP="00436563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 xml:space="preserve">Довести информацию до специалистов ММС о профессиональных дефицитах, выявленных в ходе РИКУ.  </w:t>
      </w:r>
    </w:p>
    <w:p w14:paraId="6ADECAC9" w14:textId="64F19CC1" w:rsidR="00DF6A2F" w:rsidRPr="00436563" w:rsidRDefault="00DF6A2F" w:rsidP="00436563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 xml:space="preserve">Определить потребность в организации обучающих семинаров, курсов повышения квалификации для педагогических и руководящих работников </w:t>
      </w:r>
      <w:r w:rsidRPr="00436563">
        <w:rPr>
          <w:rFonts w:ascii="Times New Roman" w:hAnsi="Times New Roman"/>
          <w:iCs/>
          <w:sz w:val="28"/>
          <w:szCs w:val="28"/>
        </w:rPr>
        <w:lastRenderedPageBreak/>
        <w:t xml:space="preserve">дошкольных образовательных организаций, участвующих в проекте, с учетом профессиональных дефицитов. </w:t>
      </w:r>
    </w:p>
    <w:p w14:paraId="40A5E566" w14:textId="35E2C9F0" w:rsidR="00DF6A2F" w:rsidRPr="00436563" w:rsidRDefault="00A62D61" w:rsidP="00436563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Организовать представление опыта стажировочных площадок, мероприятия с привлечением региональных методистов.</w:t>
      </w:r>
    </w:p>
    <w:p w14:paraId="1C0282C2" w14:textId="77777777" w:rsidR="00DF6A2F" w:rsidRPr="00436563" w:rsidRDefault="00DF6A2F" w:rsidP="00436563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 xml:space="preserve">Еженедельно проводить мониторинг официальных сайтов ДОО, отслеживать проведение мероприятий в рамках </w:t>
      </w:r>
      <w:r w:rsidR="00900F6F" w:rsidRPr="00436563">
        <w:rPr>
          <w:rFonts w:ascii="Times New Roman" w:hAnsi="Times New Roman"/>
          <w:bCs/>
          <w:iCs/>
          <w:sz w:val="28"/>
          <w:szCs w:val="28"/>
        </w:rPr>
        <w:t>тематических недель проекта.</w:t>
      </w:r>
      <w:r w:rsidRPr="00436563">
        <w:rPr>
          <w:rFonts w:ascii="Times New Roman" w:hAnsi="Times New Roman"/>
          <w:iCs/>
          <w:sz w:val="28"/>
          <w:szCs w:val="28"/>
        </w:rPr>
        <w:t xml:space="preserve"> </w:t>
      </w:r>
    </w:p>
    <w:p w14:paraId="66EE8740" w14:textId="2EF56CA8" w:rsidR="00900F6F" w:rsidRPr="00436563" w:rsidRDefault="00DF6A2F" w:rsidP="00436563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 xml:space="preserve">Создать 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условия для тиражирования лучших практик </w:t>
      </w:r>
      <w:r w:rsidRPr="00436563">
        <w:rPr>
          <w:rFonts w:ascii="Times New Roman" w:hAnsi="Times New Roman"/>
          <w:iCs/>
          <w:sz w:val="28"/>
          <w:szCs w:val="28"/>
        </w:rPr>
        <w:t>реализации проекта.</w:t>
      </w:r>
    </w:p>
    <w:p w14:paraId="14B7F492" w14:textId="6FCB986F" w:rsidR="00496408" w:rsidRPr="00436563" w:rsidRDefault="00DF6A2F" w:rsidP="00436563">
      <w:pPr>
        <w:spacing w:after="0" w:line="276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>Адресные рекомендации ММС</w:t>
      </w:r>
      <w:r w:rsidR="00496408" w:rsidRPr="00436563">
        <w:rPr>
          <w:rFonts w:ascii="Times New Roman" w:hAnsi="Times New Roman"/>
          <w:b/>
          <w:iCs/>
          <w:sz w:val="28"/>
          <w:szCs w:val="28"/>
        </w:rPr>
        <w:t>:</w:t>
      </w:r>
    </w:p>
    <w:p w14:paraId="6216BEF5" w14:textId="77777777" w:rsidR="00DF6A2F" w:rsidRPr="00436563" w:rsidRDefault="006521B4" w:rsidP="00436563">
      <w:pPr>
        <w:pStyle w:val="a4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>Обеспечить методическое сопровождение муниципальных</w:t>
      </w:r>
      <w:r w:rsidR="00DF6A2F" w:rsidRPr="00436563">
        <w:rPr>
          <w:rFonts w:ascii="Times New Roman" w:hAnsi="Times New Roman"/>
          <w:iCs/>
          <w:sz w:val="28"/>
          <w:szCs w:val="28"/>
        </w:rPr>
        <w:t xml:space="preserve"> дошкольных </w:t>
      </w:r>
      <w:r w:rsidRPr="00436563">
        <w:rPr>
          <w:rFonts w:ascii="Times New Roman" w:hAnsi="Times New Roman"/>
          <w:iCs/>
          <w:sz w:val="28"/>
          <w:szCs w:val="28"/>
        </w:rPr>
        <w:t>образовательных организаций, участников проекта.</w:t>
      </w:r>
    </w:p>
    <w:p w14:paraId="747DAD66" w14:textId="77777777" w:rsidR="00DF6A2F" w:rsidRPr="00436563" w:rsidRDefault="00DF6A2F" w:rsidP="00436563">
      <w:pPr>
        <w:pStyle w:val="a4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>Проанализировать результаты</w:t>
      </w:r>
      <w:r w:rsidR="006521B4" w:rsidRPr="00436563">
        <w:rPr>
          <w:rFonts w:ascii="Times New Roman" w:hAnsi="Times New Roman"/>
          <w:iCs/>
          <w:sz w:val="28"/>
          <w:szCs w:val="28"/>
        </w:rPr>
        <w:t xml:space="preserve"> диагностик</w:t>
      </w:r>
      <w:r w:rsidRPr="00436563">
        <w:rPr>
          <w:rFonts w:ascii="Times New Roman" w:hAnsi="Times New Roman"/>
          <w:iCs/>
          <w:sz w:val="28"/>
          <w:szCs w:val="28"/>
        </w:rPr>
        <w:t>и</w:t>
      </w:r>
      <w:r w:rsidR="006521B4" w:rsidRPr="00436563">
        <w:rPr>
          <w:rFonts w:ascii="Times New Roman" w:hAnsi="Times New Roman"/>
          <w:iCs/>
          <w:sz w:val="28"/>
          <w:szCs w:val="28"/>
        </w:rPr>
        <w:t xml:space="preserve"> профессиональных дефицитов</w:t>
      </w:r>
      <w:r w:rsidRPr="00436563">
        <w:rPr>
          <w:rFonts w:ascii="Times New Roman" w:hAnsi="Times New Roman"/>
          <w:iCs/>
          <w:sz w:val="28"/>
          <w:szCs w:val="28"/>
        </w:rPr>
        <w:t xml:space="preserve"> педагогов ДО</w:t>
      </w:r>
      <w:r w:rsidR="006521B4" w:rsidRPr="00436563">
        <w:rPr>
          <w:rFonts w:ascii="Times New Roman" w:hAnsi="Times New Roman"/>
          <w:iCs/>
          <w:sz w:val="28"/>
          <w:szCs w:val="28"/>
        </w:rPr>
        <w:t>.</w:t>
      </w:r>
    </w:p>
    <w:p w14:paraId="2DCC2571" w14:textId="77777777" w:rsidR="00F86DF3" w:rsidRPr="00436563" w:rsidRDefault="00DF6A2F" w:rsidP="00436563">
      <w:pPr>
        <w:pStyle w:val="a4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>С</w:t>
      </w:r>
      <w:r w:rsidR="006521B4" w:rsidRPr="00436563">
        <w:rPr>
          <w:rFonts w:ascii="Times New Roman" w:hAnsi="Times New Roman"/>
          <w:iCs/>
          <w:sz w:val="28"/>
          <w:szCs w:val="28"/>
        </w:rPr>
        <w:t xml:space="preserve">формировать целевые группы </w:t>
      </w:r>
      <w:r w:rsidRPr="00436563">
        <w:rPr>
          <w:rFonts w:ascii="Times New Roman" w:hAnsi="Times New Roman"/>
          <w:iCs/>
          <w:sz w:val="28"/>
          <w:szCs w:val="28"/>
        </w:rPr>
        <w:t xml:space="preserve">педагогов </w:t>
      </w:r>
      <w:r w:rsidR="006521B4" w:rsidRPr="00436563">
        <w:rPr>
          <w:rFonts w:ascii="Times New Roman" w:hAnsi="Times New Roman"/>
          <w:iCs/>
          <w:sz w:val="28"/>
          <w:szCs w:val="28"/>
        </w:rPr>
        <w:t>для направления на курсы повышения квалификации в соответствии с индивидуальными потребностями в целях преодоления профессиональных затруднений.</w:t>
      </w:r>
    </w:p>
    <w:p w14:paraId="69029ACF" w14:textId="77777777" w:rsidR="00F86DF3" w:rsidRPr="00436563" w:rsidRDefault="00A20120" w:rsidP="00436563">
      <w:pPr>
        <w:pStyle w:val="a4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 xml:space="preserve">Проводить экспертизу ОП </w:t>
      </w:r>
      <w:r w:rsidR="00DF6A2F" w:rsidRPr="00436563">
        <w:rPr>
          <w:rFonts w:ascii="Times New Roman" w:hAnsi="Times New Roman"/>
          <w:bCs/>
          <w:iCs/>
          <w:sz w:val="28"/>
          <w:szCs w:val="28"/>
        </w:rPr>
        <w:t>ДО на соответствие требованиям ФГОС и ФОП ДО</w:t>
      </w:r>
      <w:r w:rsidRPr="00436563">
        <w:rPr>
          <w:rFonts w:ascii="Times New Roman" w:hAnsi="Times New Roman"/>
          <w:bCs/>
          <w:iCs/>
          <w:sz w:val="28"/>
          <w:szCs w:val="28"/>
        </w:rPr>
        <w:t>.</w:t>
      </w:r>
    </w:p>
    <w:p w14:paraId="00A8E864" w14:textId="77777777" w:rsidR="00F86DF3" w:rsidRPr="00436563" w:rsidRDefault="00F716BF" w:rsidP="00436563">
      <w:pPr>
        <w:pStyle w:val="a4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Пров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 xml:space="preserve">одить 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мониторинг официальных сайтов участников проекта (раздел Деятельность, подраздел 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Реализация стандарта дошкольного образования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). </w:t>
      </w:r>
    </w:p>
    <w:p w14:paraId="7D8F70F9" w14:textId="4E43232A" w:rsidR="00B402AC" w:rsidRPr="00436563" w:rsidRDefault="006521B4" w:rsidP="00436563">
      <w:pPr>
        <w:pStyle w:val="a4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>Организовать выявление успешных практик участия в реализации проекта и распространении положительного опыта на муниципальном и региональном уровне.</w:t>
      </w:r>
    </w:p>
    <w:p w14:paraId="208907D0" w14:textId="74602030" w:rsidR="00F86DF3" w:rsidRPr="00436563" w:rsidRDefault="00F86DF3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 xml:space="preserve">Адресные рекомендации </w:t>
      </w:r>
      <w:r w:rsidR="00DF3506" w:rsidRPr="00436563">
        <w:rPr>
          <w:rFonts w:ascii="Times New Roman" w:hAnsi="Times New Roman"/>
          <w:b/>
          <w:iCs/>
          <w:sz w:val="28"/>
          <w:szCs w:val="28"/>
        </w:rPr>
        <w:t xml:space="preserve">руководителям ДОО, </w:t>
      </w:r>
      <w:r w:rsidR="00AB38A2" w:rsidRPr="00436563">
        <w:rPr>
          <w:rFonts w:ascii="Times New Roman" w:hAnsi="Times New Roman"/>
          <w:b/>
          <w:iCs/>
          <w:sz w:val="28"/>
          <w:szCs w:val="28"/>
        </w:rPr>
        <w:t>методистам</w:t>
      </w:r>
      <w:r w:rsidRPr="00436563">
        <w:rPr>
          <w:rFonts w:ascii="Times New Roman" w:hAnsi="Times New Roman"/>
          <w:b/>
          <w:iCs/>
          <w:sz w:val="28"/>
          <w:szCs w:val="28"/>
        </w:rPr>
        <w:t xml:space="preserve">:  </w:t>
      </w:r>
    </w:p>
    <w:p w14:paraId="2ECDFEB8" w14:textId="77777777" w:rsidR="00F86DF3" w:rsidRPr="00436563" w:rsidRDefault="00F86DF3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Провести самоанализ реализации проекта, выявить проблемы, определить пути решения на уровне ДОО.</w:t>
      </w:r>
    </w:p>
    <w:p w14:paraId="0793F97A" w14:textId="3F123E6F" w:rsidR="00AB38A2" w:rsidRPr="00436563" w:rsidRDefault="00AB38A2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Оказать методическую помощь педагогам, принявшим участие в РИКУ, в разработке индивидуального образовательного маршрута на основе автоматизированного.</w:t>
      </w:r>
    </w:p>
    <w:p w14:paraId="43F00D24" w14:textId="22758226" w:rsidR="00651E7D" w:rsidRPr="00436563" w:rsidRDefault="005C70A6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Организов</w:t>
      </w:r>
      <w:r w:rsidR="005365DD" w:rsidRPr="00436563">
        <w:rPr>
          <w:rFonts w:ascii="Times New Roman" w:hAnsi="Times New Roman"/>
          <w:bCs/>
          <w:iCs/>
          <w:sz w:val="28"/>
          <w:szCs w:val="28"/>
        </w:rPr>
        <w:t>ыва</w:t>
      </w:r>
      <w:r w:rsidRPr="00436563">
        <w:rPr>
          <w:rFonts w:ascii="Times New Roman" w:hAnsi="Times New Roman"/>
          <w:bCs/>
          <w:iCs/>
          <w:sz w:val="28"/>
          <w:szCs w:val="28"/>
        </w:rPr>
        <w:t>ть наблюдение за достижениями образовательных результатов детей подготовительных к школе групп</w:t>
      </w:r>
      <w:r w:rsidR="00651E7D" w:rsidRPr="00436563">
        <w:rPr>
          <w:rFonts w:ascii="Times New Roman" w:hAnsi="Times New Roman"/>
          <w:bCs/>
          <w:iCs/>
          <w:sz w:val="28"/>
          <w:szCs w:val="28"/>
        </w:rPr>
        <w:t>. Устан</w:t>
      </w:r>
      <w:r w:rsidR="005365DD" w:rsidRPr="00436563">
        <w:rPr>
          <w:rFonts w:ascii="Times New Roman" w:hAnsi="Times New Roman"/>
          <w:bCs/>
          <w:iCs/>
          <w:sz w:val="28"/>
          <w:szCs w:val="28"/>
        </w:rPr>
        <w:t>авливать</w:t>
      </w:r>
      <w:r w:rsidR="00651E7D" w:rsidRPr="00436563">
        <w:rPr>
          <w:rFonts w:ascii="Times New Roman" w:hAnsi="Times New Roman"/>
          <w:bCs/>
          <w:iCs/>
          <w:sz w:val="28"/>
          <w:szCs w:val="28"/>
        </w:rPr>
        <w:t xml:space="preserve"> готовность к освоению ОП НОО на основании результатов психолого-педагогической диагностики</w:t>
      </w:r>
      <w:r w:rsidR="00FC5FC4" w:rsidRPr="00436563">
        <w:rPr>
          <w:rFonts w:ascii="Times New Roman" w:hAnsi="Times New Roman"/>
          <w:bCs/>
          <w:iCs/>
          <w:sz w:val="28"/>
          <w:szCs w:val="28"/>
        </w:rPr>
        <w:t xml:space="preserve"> (по рекомендованным материалам проекта «Предшкола: стандарт детского сада»)</w:t>
      </w:r>
      <w:r w:rsidR="00651E7D" w:rsidRPr="00436563">
        <w:rPr>
          <w:rFonts w:ascii="Times New Roman" w:hAnsi="Times New Roman"/>
          <w:bCs/>
          <w:iCs/>
          <w:sz w:val="28"/>
          <w:szCs w:val="28"/>
        </w:rPr>
        <w:t xml:space="preserve">, проводимой на базе дошкольной образовательной организации или дошкольного отделения образовательной организации. </w:t>
      </w:r>
    </w:p>
    <w:p w14:paraId="4B7DA977" w14:textId="706CDA66" w:rsidR="00B402AC" w:rsidRPr="00436563" w:rsidRDefault="00B402AC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Провести родительск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ое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 собрани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е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 на тем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у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: готовность ребенка к 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школьному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 обучению.</w:t>
      </w:r>
    </w:p>
    <w:p w14:paraId="4B646C45" w14:textId="7DAA15DA" w:rsidR="00F716BF" w:rsidRPr="00436563" w:rsidRDefault="00F86DF3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Н</w:t>
      </w:r>
      <w:r w:rsidR="00C8234A" w:rsidRPr="00436563">
        <w:rPr>
          <w:rFonts w:ascii="Times New Roman" w:hAnsi="Times New Roman"/>
          <w:bCs/>
          <w:iCs/>
          <w:sz w:val="28"/>
          <w:szCs w:val="28"/>
        </w:rPr>
        <w:t xml:space="preserve">а официальном сайте провести аудит подраздела </w:t>
      </w:r>
      <w:r w:rsidRPr="00436563">
        <w:rPr>
          <w:rFonts w:ascii="Times New Roman" w:hAnsi="Times New Roman"/>
          <w:bCs/>
          <w:iCs/>
          <w:sz w:val="28"/>
          <w:szCs w:val="28"/>
        </w:rPr>
        <w:t>Реализация стандарта дошкольного образования</w:t>
      </w:r>
      <w:r w:rsidR="00C8234A" w:rsidRPr="00436563">
        <w:rPr>
          <w:rFonts w:ascii="Times New Roman" w:hAnsi="Times New Roman"/>
          <w:bCs/>
          <w:iCs/>
          <w:sz w:val="28"/>
          <w:szCs w:val="28"/>
        </w:rPr>
        <w:t xml:space="preserve">, обновить </w:t>
      </w:r>
      <w:r w:rsidRPr="00436563">
        <w:rPr>
          <w:rFonts w:ascii="Times New Roman" w:hAnsi="Times New Roman"/>
          <w:bCs/>
          <w:iCs/>
          <w:sz w:val="28"/>
          <w:szCs w:val="28"/>
        </w:rPr>
        <w:t>информацию</w:t>
      </w:r>
      <w:r w:rsidR="00C8234A" w:rsidRPr="00436563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D02E44" w:rsidRPr="00436563">
        <w:rPr>
          <w:rFonts w:ascii="Times New Roman" w:hAnsi="Times New Roman"/>
          <w:bCs/>
          <w:iCs/>
          <w:sz w:val="28"/>
          <w:szCs w:val="28"/>
        </w:rPr>
        <w:t>Недействующие</w:t>
      </w:r>
      <w:r w:rsidR="00C8234A" w:rsidRPr="00436563">
        <w:rPr>
          <w:rFonts w:ascii="Times New Roman" w:hAnsi="Times New Roman"/>
          <w:bCs/>
          <w:iCs/>
          <w:sz w:val="28"/>
          <w:szCs w:val="28"/>
        </w:rPr>
        <w:t xml:space="preserve"> документы удалить.</w:t>
      </w:r>
    </w:p>
    <w:p w14:paraId="31659A78" w14:textId="77777777" w:rsidR="00F86DF3" w:rsidRPr="00436563" w:rsidRDefault="00F86DF3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Опубликовать</w:t>
      </w:r>
      <w:r w:rsidR="009C5D85" w:rsidRPr="0043656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информацию </w:t>
      </w:r>
      <w:r w:rsidR="009C5D85" w:rsidRPr="00436563">
        <w:rPr>
          <w:rFonts w:ascii="Times New Roman" w:hAnsi="Times New Roman"/>
          <w:bCs/>
          <w:iCs/>
          <w:sz w:val="28"/>
          <w:szCs w:val="28"/>
        </w:rPr>
        <w:t>о проведении тематических недель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 по пяти направлениям</w:t>
      </w:r>
      <w:r w:rsidR="009C5D85" w:rsidRPr="00436563">
        <w:rPr>
          <w:rFonts w:ascii="Times New Roman" w:hAnsi="Times New Roman"/>
          <w:bCs/>
          <w:iCs/>
          <w:sz w:val="28"/>
          <w:szCs w:val="28"/>
        </w:rPr>
        <w:t>.</w:t>
      </w:r>
    </w:p>
    <w:p w14:paraId="5319A831" w14:textId="2D42F095" w:rsidR="006521B4" w:rsidRPr="00436563" w:rsidRDefault="006521B4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lastRenderedPageBreak/>
        <w:t xml:space="preserve">Обеспечить индивидуальное методическое сопровождение 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педагогов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, в том числе в рамках реализации модели наставничества, 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 xml:space="preserve">организовать </w:t>
      </w:r>
      <w:r w:rsidRPr="00436563">
        <w:rPr>
          <w:rFonts w:ascii="Times New Roman" w:hAnsi="Times New Roman"/>
          <w:bCs/>
          <w:iCs/>
          <w:sz w:val="28"/>
          <w:szCs w:val="28"/>
        </w:rPr>
        <w:t>посещения и взаимн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ое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 посещени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е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 занятий.</w:t>
      </w:r>
    </w:p>
    <w:p w14:paraId="2717A836" w14:textId="5137B889" w:rsidR="006521B4" w:rsidRPr="00436563" w:rsidRDefault="006521B4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 xml:space="preserve">Взять под личный контроль прохождение 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пед</w:t>
      </w:r>
      <w:r w:rsidR="00AB38A2" w:rsidRPr="00436563">
        <w:rPr>
          <w:rFonts w:ascii="Times New Roman" w:hAnsi="Times New Roman"/>
          <w:bCs/>
          <w:iCs/>
          <w:sz w:val="28"/>
          <w:szCs w:val="28"/>
        </w:rPr>
        <w:t>а</w:t>
      </w:r>
      <w:r w:rsidR="00F86DF3" w:rsidRPr="00436563">
        <w:rPr>
          <w:rFonts w:ascii="Times New Roman" w:hAnsi="Times New Roman"/>
          <w:bCs/>
          <w:iCs/>
          <w:sz w:val="28"/>
          <w:szCs w:val="28"/>
        </w:rPr>
        <w:t>гогами</w:t>
      </w:r>
      <w:r w:rsidRPr="00436563">
        <w:rPr>
          <w:rFonts w:ascii="Times New Roman" w:hAnsi="Times New Roman"/>
          <w:bCs/>
          <w:iCs/>
          <w:sz w:val="28"/>
          <w:szCs w:val="28"/>
        </w:rPr>
        <w:t>, имеющими профессиональные затруднения, индивидуальных образовательных маршрутов.</w:t>
      </w:r>
    </w:p>
    <w:p w14:paraId="0B67B680" w14:textId="3492F569" w:rsidR="007B207C" w:rsidRPr="00436563" w:rsidRDefault="007B207C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>Распространять лучшие управленческие практики реализации проекта.</w:t>
      </w:r>
    </w:p>
    <w:p w14:paraId="0D09C91C" w14:textId="635CBF5A" w:rsidR="00496408" w:rsidRPr="00436563" w:rsidRDefault="00AB38A2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>Адресные рекомендации педагогам</w:t>
      </w:r>
      <w:r w:rsidR="00496408" w:rsidRPr="00436563">
        <w:rPr>
          <w:rFonts w:ascii="Times New Roman" w:hAnsi="Times New Roman"/>
          <w:b/>
          <w:iCs/>
          <w:sz w:val="28"/>
          <w:szCs w:val="28"/>
        </w:rPr>
        <w:t>:</w:t>
      </w:r>
    </w:p>
    <w:p w14:paraId="39B4C6D6" w14:textId="3B76A367" w:rsidR="00AB38A2" w:rsidRPr="00436563" w:rsidRDefault="00AB38A2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 xml:space="preserve">Изучить спецификацию РИКУ, разобрать типовые задания. Повторно изучить документы, определяющие содержание КИМ. Выполнить рекомендованные мероприятия в рамках индивидуального образовательного маршрута.  </w:t>
      </w:r>
    </w:p>
    <w:p w14:paraId="63D848A5" w14:textId="34FBC4AC" w:rsidR="00CC1896" w:rsidRPr="00436563" w:rsidRDefault="00CC1896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36563">
        <w:rPr>
          <w:rFonts w:ascii="Times New Roman" w:hAnsi="Times New Roman"/>
          <w:bCs/>
          <w:iCs/>
          <w:sz w:val="28"/>
          <w:szCs w:val="28"/>
        </w:rPr>
        <w:t xml:space="preserve">Проводить наблюдения и психолого-педагогическую диагностику детей подготовительных к школе групп совместно с </w:t>
      </w:r>
      <w:r w:rsidR="00AB38A2" w:rsidRPr="00436563">
        <w:rPr>
          <w:rFonts w:ascii="Times New Roman" w:hAnsi="Times New Roman"/>
          <w:bCs/>
          <w:iCs/>
          <w:sz w:val="28"/>
          <w:szCs w:val="28"/>
        </w:rPr>
        <w:t>учителями начальных классов</w:t>
      </w:r>
      <w:r w:rsidRPr="00436563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1BE5D377" w14:textId="10366CF2" w:rsidR="009C5D85" w:rsidRPr="00436563" w:rsidRDefault="009C5D85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 xml:space="preserve">Проводить </w:t>
      </w:r>
      <w:r w:rsidR="00DF3506" w:rsidRPr="00436563">
        <w:rPr>
          <w:rFonts w:ascii="Times New Roman" w:hAnsi="Times New Roman"/>
          <w:iCs/>
          <w:sz w:val="28"/>
          <w:szCs w:val="28"/>
        </w:rPr>
        <w:t>мероприятия с детьми в рамках тема</w:t>
      </w:r>
      <w:r w:rsidRPr="00436563">
        <w:rPr>
          <w:rFonts w:ascii="Times New Roman" w:hAnsi="Times New Roman"/>
          <w:iCs/>
          <w:sz w:val="28"/>
          <w:szCs w:val="28"/>
        </w:rPr>
        <w:t>тически</w:t>
      </w:r>
      <w:r w:rsidR="00DF3506" w:rsidRPr="00436563">
        <w:rPr>
          <w:rFonts w:ascii="Times New Roman" w:hAnsi="Times New Roman"/>
          <w:iCs/>
          <w:sz w:val="28"/>
          <w:szCs w:val="28"/>
        </w:rPr>
        <w:t>х</w:t>
      </w:r>
      <w:r w:rsidRPr="00436563">
        <w:rPr>
          <w:rFonts w:ascii="Times New Roman" w:hAnsi="Times New Roman"/>
          <w:iCs/>
          <w:sz w:val="28"/>
          <w:szCs w:val="28"/>
        </w:rPr>
        <w:t xml:space="preserve"> недел</w:t>
      </w:r>
      <w:r w:rsidR="00DF3506" w:rsidRPr="00436563">
        <w:rPr>
          <w:rFonts w:ascii="Times New Roman" w:hAnsi="Times New Roman"/>
          <w:iCs/>
          <w:sz w:val="28"/>
          <w:szCs w:val="28"/>
        </w:rPr>
        <w:t>ь</w:t>
      </w:r>
      <w:r w:rsidRPr="00436563">
        <w:rPr>
          <w:rFonts w:ascii="Times New Roman" w:hAnsi="Times New Roman"/>
          <w:iCs/>
          <w:sz w:val="28"/>
          <w:szCs w:val="28"/>
        </w:rPr>
        <w:t>.</w:t>
      </w:r>
    </w:p>
    <w:p w14:paraId="61EE3A2F" w14:textId="77777777" w:rsidR="00AF5483" w:rsidRPr="00436563" w:rsidRDefault="00AF5483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>Организовать групповую и индивидуальную работу с родителями.</w:t>
      </w:r>
    </w:p>
    <w:p w14:paraId="08557C38" w14:textId="0F83E04B" w:rsidR="007B207C" w:rsidRPr="00436563" w:rsidRDefault="007B207C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>Распространять лучшие педагогические практики реализации проекта.</w:t>
      </w:r>
    </w:p>
    <w:p w14:paraId="3126D5F3" w14:textId="3D83E4EC" w:rsidR="00496408" w:rsidRPr="00436563" w:rsidRDefault="00DF3506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436563">
        <w:rPr>
          <w:rFonts w:ascii="Times New Roman" w:hAnsi="Times New Roman"/>
          <w:b/>
          <w:iCs/>
          <w:sz w:val="28"/>
          <w:szCs w:val="28"/>
        </w:rPr>
        <w:t>Адресные рекомендации п</w:t>
      </w:r>
      <w:r w:rsidR="00496408" w:rsidRPr="00436563">
        <w:rPr>
          <w:rFonts w:ascii="Times New Roman" w:hAnsi="Times New Roman"/>
          <w:b/>
          <w:iCs/>
          <w:sz w:val="28"/>
          <w:szCs w:val="28"/>
        </w:rPr>
        <w:t>едагогам-психологам</w:t>
      </w:r>
      <w:r w:rsidR="00AF5483" w:rsidRPr="00436563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436563">
        <w:rPr>
          <w:rFonts w:ascii="Times New Roman" w:hAnsi="Times New Roman"/>
          <w:b/>
          <w:iCs/>
          <w:sz w:val="28"/>
          <w:szCs w:val="28"/>
        </w:rPr>
        <w:t>ДОО</w:t>
      </w:r>
      <w:r w:rsidR="00496408" w:rsidRPr="00436563">
        <w:rPr>
          <w:rFonts w:ascii="Times New Roman" w:hAnsi="Times New Roman"/>
          <w:b/>
          <w:iCs/>
          <w:sz w:val="28"/>
          <w:szCs w:val="28"/>
        </w:rPr>
        <w:t>:</w:t>
      </w:r>
    </w:p>
    <w:p w14:paraId="5A5ECB9F" w14:textId="07F1F7B9" w:rsidR="005B58EE" w:rsidRPr="00436563" w:rsidRDefault="005B58EE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 xml:space="preserve">Организовывать и проводить психолого-педагогическую диагностику </w:t>
      </w:r>
      <w:r w:rsidR="00DF3506" w:rsidRPr="00436563">
        <w:rPr>
          <w:rFonts w:ascii="Times New Roman" w:hAnsi="Times New Roman"/>
          <w:iCs/>
          <w:sz w:val="28"/>
          <w:szCs w:val="28"/>
        </w:rPr>
        <w:t>детей подготовительных к школе групп</w:t>
      </w:r>
      <w:r w:rsidRPr="00436563">
        <w:rPr>
          <w:rFonts w:ascii="Times New Roman" w:hAnsi="Times New Roman"/>
          <w:iCs/>
          <w:sz w:val="28"/>
          <w:szCs w:val="28"/>
        </w:rPr>
        <w:t>.</w:t>
      </w:r>
    </w:p>
    <w:p w14:paraId="73DCCFAD" w14:textId="20348D45" w:rsidR="00C66909" w:rsidRPr="00436563" w:rsidRDefault="00496408" w:rsidP="00436563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36563">
        <w:rPr>
          <w:rFonts w:ascii="Times New Roman" w:hAnsi="Times New Roman"/>
          <w:iCs/>
          <w:sz w:val="28"/>
          <w:szCs w:val="28"/>
        </w:rPr>
        <w:t>Определ</w:t>
      </w:r>
      <w:r w:rsidR="00DF3506" w:rsidRPr="00436563">
        <w:rPr>
          <w:rFonts w:ascii="Times New Roman" w:hAnsi="Times New Roman"/>
          <w:iCs/>
          <w:sz w:val="28"/>
          <w:szCs w:val="28"/>
        </w:rPr>
        <w:t>я</w:t>
      </w:r>
      <w:r w:rsidRPr="00436563">
        <w:rPr>
          <w:rFonts w:ascii="Times New Roman" w:hAnsi="Times New Roman"/>
          <w:iCs/>
          <w:sz w:val="28"/>
          <w:szCs w:val="28"/>
        </w:rPr>
        <w:t>ть факторы риска возможной неуспешности обучающихся в освоении образовательной программы НОО.</w:t>
      </w:r>
    </w:p>
    <w:sectPr w:rsidR="00C66909" w:rsidRPr="00436563" w:rsidSect="004964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E2FF3" w14:textId="77777777" w:rsidR="00385D38" w:rsidRDefault="00385D38" w:rsidP="000806F6">
      <w:pPr>
        <w:spacing w:after="0"/>
      </w:pPr>
      <w:r>
        <w:separator/>
      </w:r>
    </w:p>
  </w:endnote>
  <w:endnote w:type="continuationSeparator" w:id="0">
    <w:p w14:paraId="10C081C3" w14:textId="77777777" w:rsidR="00385D38" w:rsidRDefault="00385D38" w:rsidP="000806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A8306" w14:textId="0DA96B06" w:rsidR="000806F6" w:rsidRDefault="000806F6">
    <w:pPr>
      <w:pStyle w:val="af"/>
      <w:jc w:val="right"/>
    </w:pPr>
  </w:p>
  <w:p w14:paraId="664A1172" w14:textId="77777777" w:rsidR="000806F6" w:rsidRDefault="000806F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2D925" w14:textId="77777777" w:rsidR="00385D38" w:rsidRDefault="00385D38" w:rsidP="000806F6">
      <w:pPr>
        <w:spacing w:after="0"/>
      </w:pPr>
      <w:r>
        <w:separator/>
      </w:r>
    </w:p>
  </w:footnote>
  <w:footnote w:type="continuationSeparator" w:id="0">
    <w:p w14:paraId="6567B60C" w14:textId="77777777" w:rsidR="00385D38" w:rsidRDefault="00385D38" w:rsidP="000806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71EC1"/>
    <w:multiLevelType w:val="hybridMultilevel"/>
    <w:tmpl w:val="0BE83412"/>
    <w:lvl w:ilvl="0" w:tplc="6A9A1DEE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6863E4"/>
    <w:multiLevelType w:val="hybridMultilevel"/>
    <w:tmpl w:val="D85A8AFC"/>
    <w:lvl w:ilvl="0" w:tplc="3550CB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B6642C"/>
    <w:multiLevelType w:val="hybridMultilevel"/>
    <w:tmpl w:val="54047734"/>
    <w:lvl w:ilvl="0" w:tplc="3550CB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1B361A9"/>
    <w:multiLevelType w:val="hybridMultilevel"/>
    <w:tmpl w:val="BAF49486"/>
    <w:lvl w:ilvl="0" w:tplc="3550CB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E1966"/>
    <w:multiLevelType w:val="hybridMultilevel"/>
    <w:tmpl w:val="26001130"/>
    <w:lvl w:ilvl="0" w:tplc="3550CB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8814802"/>
    <w:multiLevelType w:val="hybridMultilevel"/>
    <w:tmpl w:val="828A7E88"/>
    <w:lvl w:ilvl="0" w:tplc="3550CB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FC"/>
    <w:rsid w:val="00001494"/>
    <w:rsid w:val="00007D3B"/>
    <w:rsid w:val="0001414A"/>
    <w:rsid w:val="00014AD6"/>
    <w:rsid w:val="00032449"/>
    <w:rsid w:val="00034D04"/>
    <w:rsid w:val="000430EA"/>
    <w:rsid w:val="000512C5"/>
    <w:rsid w:val="000576D1"/>
    <w:rsid w:val="0006073E"/>
    <w:rsid w:val="00063AC5"/>
    <w:rsid w:val="000669C7"/>
    <w:rsid w:val="00073211"/>
    <w:rsid w:val="00073E54"/>
    <w:rsid w:val="00076919"/>
    <w:rsid w:val="000803DF"/>
    <w:rsid w:val="000806F6"/>
    <w:rsid w:val="000859AE"/>
    <w:rsid w:val="00090FF6"/>
    <w:rsid w:val="0009692D"/>
    <w:rsid w:val="000A0631"/>
    <w:rsid w:val="000A551F"/>
    <w:rsid w:val="000B6517"/>
    <w:rsid w:val="000D1EAA"/>
    <w:rsid w:val="000D57F3"/>
    <w:rsid w:val="0010299B"/>
    <w:rsid w:val="00112B68"/>
    <w:rsid w:val="00125D77"/>
    <w:rsid w:val="00125D84"/>
    <w:rsid w:val="0013128A"/>
    <w:rsid w:val="001312D3"/>
    <w:rsid w:val="001312F0"/>
    <w:rsid w:val="001334AC"/>
    <w:rsid w:val="00136644"/>
    <w:rsid w:val="00143B58"/>
    <w:rsid w:val="00143E37"/>
    <w:rsid w:val="00144FDD"/>
    <w:rsid w:val="00146BAF"/>
    <w:rsid w:val="0017205E"/>
    <w:rsid w:val="001730FC"/>
    <w:rsid w:val="0017368E"/>
    <w:rsid w:val="001801B7"/>
    <w:rsid w:val="001812AB"/>
    <w:rsid w:val="00186D54"/>
    <w:rsid w:val="00195994"/>
    <w:rsid w:val="0019695A"/>
    <w:rsid w:val="001A0845"/>
    <w:rsid w:val="001A29FD"/>
    <w:rsid w:val="001A4A68"/>
    <w:rsid w:val="001A5E2E"/>
    <w:rsid w:val="001C02C3"/>
    <w:rsid w:val="001C31D1"/>
    <w:rsid w:val="001C37A8"/>
    <w:rsid w:val="001C4537"/>
    <w:rsid w:val="001C603A"/>
    <w:rsid w:val="001C644E"/>
    <w:rsid w:val="001D0828"/>
    <w:rsid w:val="001E0EC5"/>
    <w:rsid w:val="001E3CA9"/>
    <w:rsid w:val="001F6BBC"/>
    <w:rsid w:val="002056D5"/>
    <w:rsid w:val="00206A52"/>
    <w:rsid w:val="00206F29"/>
    <w:rsid w:val="00217CF1"/>
    <w:rsid w:val="00223EEC"/>
    <w:rsid w:val="002277EC"/>
    <w:rsid w:val="00232AAF"/>
    <w:rsid w:val="00236BD4"/>
    <w:rsid w:val="00237380"/>
    <w:rsid w:val="00246688"/>
    <w:rsid w:val="002612C6"/>
    <w:rsid w:val="00265AC0"/>
    <w:rsid w:val="00265F5F"/>
    <w:rsid w:val="00265F91"/>
    <w:rsid w:val="00267BB5"/>
    <w:rsid w:val="00273581"/>
    <w:rsid w:val="00287D43"/>
    <w:rsid w:val="002A075D"/>
    <w:rsid w:val="002A4EC1"/>
    <w:rsid w:val="002A519C"/>
    <w:rsid w:val="002A5E9D"/>
    <w:rsid w:val="002B72A2"/>
    <w:rsid w:val="002C6B81"/>
    <w:rsid w:val="002E25EF"/>
    <w:rsid w:val="002F3DC2"/>
    <w:rsid w:val="002F476A"/>
    <w:rsid w:val="0030304F"/>
    <w:rsid w:val="0030784B"/>
    <w:rsid w:val="00312E12"/>
    <w:rsid w:val="00314BCD"/>
    <w:rsid w:val="00320D5E"/>
    <w:rsid w:val="00322139"/>
    <w:rsid w:val="00326F88"/>
    <w:rsid w:val="00327EE2"/>
    <w:rsid w:val="0034056E"/>
    <w:rsid w:val="00344016"/>
    <w:rsid w:val="00344562"/>
    <w:rsid w:val="00344EDF"/>
    <w:rsid w:val="003558D3"/>
    <w:rsid w:val="00364E75"/>
    <w:rsid w:val="003806CF"/>
    <w:rsid w:val="00382E15"/>
    <w:rsid w:val="00385130"/>
    <w:rsid w:val="00385D38"/>
    <w:rsid w:val="00391B3C"/>
    <w:rsid w:val="0039337C"/>
    <w:rsid w:val="003A0674"/>
    <w:rsid w:val="003A2D18"/>
    <w:rsid w:val="003B1A88"/>
    <w:rsid w:val="003B69C7"/>
    <w:rsid w:val="003B7D09"/>
    <w:rsid w:val="003C4819"/>
    <w:rsid w:val="003D6457"/>
    <w:rsid w:val="003D6EE8"/>
    <w:rsid w:val="003E3ACE"/>
    <w:rsid w:val="003E6D11"/>
    <w:rsid w:val="003F4D0D"/>
    <w:rsid w:val="003F5066"/>
    <w:rsid w:val="004013AD"/>
    <w:rsid w:val="00403362"/>
    <w:rsid w:val="00436563"/>
    <w:rsid w:val="00442DAF"/>
    <w:rsid w:val="00444271"/>
    <w:rsid w:val="00444F71"/>
    <w:rsid w:val="004517CB"/>
    <w:rsid w:val="00452BD0"/>
    <w:rsid w:val="00462005"/>
    <w:rsid w:val="00462868"/>
    <w:rsid w:val="00481314"/>
    <w:rsid w:val="00486767"/>
    <w:rsid w:val="004945BC"/>
    <w:rsid w:val="00494C77"/>
    <w:rsid w:val="00496408"/>
    <w:rsid w:val="004965D5"/>
    <w:rsid w:val="00497B07"/>
    <w:rsid w:val="004A233D"/>
    <w:rsid w:val="004A3D42"/>
    <w:rsid w:val="004A5228"/>
    <w:rsid w:val="004B2C42"/>
    <w:rsid w:val="004F07D2"/>
    <w:rsid w:val="004F1268"/>
    <w:rsid w:val="0050069F"/>
    <w:rsid w:val="005019B8"/>
    <w:rsid w:val="0051302A"/>
    <w:rsid w:val="005248FD"/>
    <w:rsid w:val="00524943"/>
    <w:rsid w:val="00527BB1"/>
    <w:rsid w:val="0053016C"/>
    <w:rsid w:val="005365DD"/>
    <w:rsid w:val="00560FE7"/>
    <w:rsid w:val="00561673"/>
    <w:rsid w:val="0057136E"/>
    <w:rsid w:val="0057299D"/>
    <w:rsid w:val="00577D10"/>
    <w:rsid w:val="0058025D"/>
    <w:rsid w:val="00581FB6"/>
    <w:rsid w:val="00591B08"/>
    <w:rsid w:val="00593599"/>
    <w:rsid w:val="005A39CC"/>
    <w:rsid w:val="005B58EE"/>
    <w:rsid w:val="005B773E"/>
    <w:rsid w:val="005C0D2A"/>
    <w:rsid w:val="005C29C6"/>
    <w:rsid w:val="005C70A6"/>
    <w:rsid w:val="005D1EAF"/>
    <w:rsid w:val="005D415C"/>
    <w:rsid w:val="005D7D33"/>
    <w:rsid w:val="005F314D"/>
    <w:rsid w:val="005F63DF"/>
    <w:rsid w:val="00604110"/>
    <w:rsid w:val="00606FA2"/>
    <w:rsid w:val="006111FC"/>
    <w:rsid w:val="00622B6E"/>
    <w:rsid w:val="006359AC"/>
    <w:rsid w:val="0063709E"/>
    <w:rsid w:val="00637A67"/>
    <w:rsid w:val="00640B37"/>
    <w:rsid w:val="00643AA2"/>
    <w:rsid w:val="006477DA"/>
    <w:rsid w:val="00651E7D"/>
    <w:rsid w:val="006521B4"/>
    <w:rsid w:val="00671564"/>
    <w:rsid w:val="00684DC6"/>
    <w:rsid w:val="006924F8"/>
    <w:rsid w:val="00692C0F"/>
    <w:rsid w:val="00692FA5"/>
    <w:rsid w:val="0069400C"/>
    <w:rsid w:val="00694148"/>
    <w:rsid w:val="006A0CF8"/>
    <w:rsid w:val="006A4232"/>
    <w:rsid w:val="006A4234"/>
    <w:rsid w:val="006D3C11"/>
    <w:rsid w:val="006E12FD"/>
    <w:rsid w:val="006E2B3F"/>
    <w:rsid w:val="006E4B38"/>
    <w:rsid w:val="006F5EC7"/>
    <w:rsid w:val="006F7962"/>
    <w:rsid w:val="0070311A"/>
    <w:rsid w:val="00710283"/>
    <w:rsid w:val="007109E2"/>
    <w:rsid w:val="00714150"/>
    <w:rsid w:val="00724743"/>
    <w:rsid w:val="007330FE"/>
    <w:rsid w:val="00735602"/>
    <w:rsid w:val="00743641"/>
    <w:rsid w:val="00746DD6"/>
    <w:rsid w:val="007506E5"/>
    <w:rsid w:val="00750F7B"/>
    <w:rsid w:val="0075139B"/>
    <w:rsid w:val="00753CB2"/>
    <w:rsid w:val="00760A17"/>
    <w:rsid w:val="00764388"/>
    <w:rsid w:val="00765C3E"/>
    <w:rsid w:val="00775208"/>
    <w:rsid w:val="00781E8C"/>
    <w:rsid w:val="00785201"/>
    <w:rsid w:val="007872EA"/>
    <w:rsid w:val="00793C20"/>
    <w:rsid w:val="007A4D61"/>
    <w:rsid w:val="007A658B"/>
    <w:rsid w:val="007B08BD"/>
    <w:rsid w:val="007B1CE1"/>
    <w:rsid w:val="007B207C"/>
    <w:rsid w:val="007B46DF"/>
    <w:rsid w:val="007C0435"/>
    <w:rsid w:val="007C34AC"/>
    <w:rsid w:val="007C5804"/>
    <w:rsid w:val="007D1BEF"/>
    <w:rsid w:val="007D1FA4"/>
    <w:rsid w:val="007D4D95"/>
    <w:rsid w:val="007D4F55"/>
    <w:rsid w:val="007D7979"/>
    <w:rsid w:val="007E058B"/>
    <w:rsid w:val="007E2D76"/>
    <w:rsid w:val="007E4B61"/>
    <w:rsid w:val="007E66F6"/>
    <w:rsid w:val="007F218A"/>
    <w:rsid w:val="00801740"/>
    <w:rsid w:val="00804232"/>
    <w:rsid w:val="008144F1"/>
    <w:rsid w:val="00816AAD"/>
    <w:rsid w:val="00820739"/>
    <w:rsid w:val="00824CC4"/>
    <w:rsid w:val="00826459"/>
    <w:rsid w:val="00840169"/>
    <w:rsid w:val="008419DD"/>
    <w:rsid w:val="0086086C"/>
    <w:rsid w:val="00860D94"/>
    <w:rsid w:val="00864D99"/>
    <w:rsid w:val="0089198A"/>
    <w:rsid w:val="008A2C00"/>
    <w:rsid w:val="008A4AAD"/>
    <w:rsid w:val="008C793B"/>
    <w:rsid w:val="008D13A7"/>
    <w:rsid w:val="008E080C"/>
    <w:rsid w:val="008E0BE3"/>
    <w:rsid w:val="008E760B"/>
    <w:rsid w:val="008F3DAE"/>
    <w:rsid w:val="008F4849"/>
    <w:rsid w:val="008F52AD"/>
    <w:rsid w:val="008F786E"/>
    <w:rsid w:val="00900F6F"/>
    <w:rsid w:val="00906A67"/>
    <w:rsid w:val="00921D1C"/>
    <w:rsid w:val="0092651D"/>
    <w:rsid w:val="00941376"/>
    <w:rsid w:val="0094300A"/>
    <w:rsid w:val="0094548E"/>
    <w:rsid w:val="00953E03"/>
    <w:rsid w:val="00954C0F"/>
    <w:rsid w:val="009606CA"/>
    <w:rsid w:val="00961D18"/>
    <w:rsid w:val="0096295D"/>
    <w:rsid w:val="0096561F"/>
    <w:rsid w:val="00983501"/>
    <w:rsid w:val="00987EF4"/>
    <w:rsid w:val="0099591A"/>
    <w:rsid w:val="009A24A2"/>
    <w:rsid w:val="009B0839"/>
    <w:rsid w:val="009B1033"/>
    <w:rsid w:val="009C189B"/>
    <w:rsid w:val="009C5D85"/>
    <w:rsid w:val="009D044F"/>
    <w:rsid w:val="009D2891"/>
    <w:rsid w:val="009D2DB2"/>
    <w:rsid w:val="009D4109"/>
    <w:rsid w:val="009D691A"/>
    <w:rsid w:val="009D79D9"/>
    <w:rsid w:val="009E028A"/>
    <w:rsid w:val="009E16F8"/>
    <w:rsid w:val="009E3483"/>
    <w:rsid w:val="009F20F6"/>
    <w:rsid w:val="009F307A"/>
    <w:rsid w:val="009F3950"/>
    <w:rsid w:val="009F6274"/>
    <w:rsid w:val="009F66CF"/>
    <w:rsid w:val="00A07673"/>
    <w:rsid w:val="00A10C21"/>
    <w:rsid w:val="00A173FD"/>
    <w:rsid w:val="00A20120"/>
    <w:rsid w:val="00A25E6B"/>
    <w:rsid w:val="00A26100"/>
    <w:rsid w:val="00A3067F"/>
    <w:rsid w:val="00A36C06"/>
    <w:rsid w:val="00A37D21"/>
    <w:rsid w:val="00A40D1B"/>
    <w:rsid w:val="00A434B8"/>
    <w:rsid w:val="00A43FAF"/>
    <w:rsid w:val="00A62D61"/>
    <w:rsid w:val="00A74405"/>
    <w:rsid w:val="00A846F9"/>
    <w:rsid w:val="00A84A27"/>
    <w:rsid w:val="00A973C6"/>
    <w:rsid w:val="00A97D79"/>
    <w:rsid w:val="00AA4A38"/>
    <w:rsid w:val="00AB38A2"/>
    <w:rsid w:val="00AB6F1B"/>
    <w:rsid w:val="00AB7B5D"/>
    <w:rsid w:val="00AC3AB4"/>
    <w:rsid w:val="00AC4818"/>
    <w:rsid w:val="00AC5BE7"/>
    <w:rsid w:val="00AD19A7"/>
    <w:rsid w:val="00AE002D"/>
    <w:rsid w:val="00AF5483"/>
    <w:rsid w:val="00B03C93"/>
    <w:rsid w:val="00B0447E"/>
    <w:rsid w:val="00B07E4C"/>
    <w:rsid w:val="00B1511A"/>
    <w:rsid w:val="00B402AC"/>
    <w:rsid w:val="00B41A8A"/>
    <w:rsid w:val="00B42811"/>
    <w:rsid w:val="00B46273"/>
    <w:rsid w:val="00B533FE"/>
    <w:rsid w:val="00B61F29"/>
    <w:rsid w:val="00B67223"/>
    <w:rsid w:val="00B7324A"/>
    <w:rsid w:val="00B754AF"/>
    <w:rsid w:val="00B75693"/>
    <w:rsid w:val="00B76756"/>
    <w:rsid w:val="00B82DD9"/>
    <w:rsid w:val="00B849F0"/>
    <w:rsid w:val="00B950EF"/>
    <w:rsid w:val="00B96AD1"/>
    <w:rsid w:val="00BA02B7"/>
    <w:rsid w:val="00BA3A38"/>
    <w:rsid w:val="00BA588F"/>
    <w:rsid w:val="00BA7251"/>
    <w:rsid w:val="00BB2F44"/>
    <w:rsid w:val="00BB7E5A"/>
    <w:rsid w:val="00BD4687"/>
    <w:rsid w:val="00BD4A8F"/>
    <w:rsid w:val="00BD50E7"/>
    <w:rsid w:val="00BE122F"/>
    <w:rsid w:val="00BE2977"/>
    <w:rsid w:val="00BE5838"/>
    <w:rsid w:val="00BE5CEA"/>
    <w:rsid w:val="00BE7467"/>
    <w:rsid w:val="00C048F3"/>
    <w:rsid w:val="00C05940"/>
    <w:rsid w:val="00C12439"/>
    <w:rsid w:val="00C2189B"/>
    <w:rsid w:val="00C35925"/>
    <w:rsid w:val="00C40CDA"/>
    <w:rsid w:val="00C43CFF"/>
    <w:rsid w:val="00C57B7D"/>
    <w:rsid w:val="00C61D6B"/>
    <w:rsid w:val="00C66909"/>
    <w:rsid w:val="00C76C9B"/>
    <w:rsid w:val="00C8234A"/>
    <w:rsid w:val="00C908CF"/>
    <w:rsid w:val="00C9374B"/>
    <w:rsid w:val="00C94632"/>
    <w:rsid w:val="00CA1867"/>
    <w:rsid w:val="00CA1E41"/>
    <w:rsid w:val="00CA2138"/>
    <w:rsid w:val="00CA7C31"/>
    <w:rsid w:val="00CA7D6E"/>
    <w:rsid w:val="00CB7524"/>
    <w:rsid w:val="00CC1896"/>
    <w:rsid w:val="00CC7A11"/>
    <w:rsid w:val="00CD2A0C"/>
    <w:rsid w:val="00CD66DC"/>
    <w:rsid w:val="00CD6856"/>
    <w:rsid w:val="00CE1860"/>
    <w:rsid w:val="00CE6052"/>
    <w:rsid w:val="00D02E44"/>
    <w:rsid w:val="00D05A17"/>
    <w:rsid w:val="00D235E4"/>
    <w:rsid w:val="00D35E56"/>
    <w:rsid w:val="00D405B3"/>
    <w:rsid w:val="00D416C1"/>
    <w:rsid w:val="00D55C4A"/>
    <w:rsid w:val="00D6659B"/>
    <w:rsid w:val="00D71B7D"/>
    <w:rsid w:val="00D75D72"/>
    <w:rsid w:val="00D914C1"/>
    <w:rsid w:val="00D919DC"/>
    <w:rsid w:val="00D97C79"/>
    <w:rsid w:val="00DA5258"/>
    <w:rsid w:val="00DD1D57"/>
    <w:rsid w:val="00DD2B64"/>
    <w:rsid w:val="00DD3419"/>
    <w:rsid w:val="00DD449A"/>
    <w:rsid w:val="00DE3DAF"/>
    <w:rsid w:val="00DE795C"/>
    <w:rsid w:val="00DF1176"/>
    <w:rsid w:val="00DF3506"/>
    <w:rsid w:val="00DF6A2F"/>
    <w:rsid w:val="00DF7700"/>
    <w:rsid w:val="00E10394"/>
    <w:rsid w:val="00E1168D"/>
    <w:rsid w:val="00E1339B"/>
    <w:rsid w:val="00E13457"/>
    <w:rsid w:val="00E17ABA"/>
    <w:rsid w:val="00E20FCF"/>
    <w:rsid w:val="00E2474A"/>
    <w:rsid w:val="00E27F2F"/>
    <w:rsid w:val="00E30B96"/>
    <w:rsid w:val="00E3156E"/>
    <w:rsid w:val="00E44DD0"/>
    <w:rsid w:val="00E45529"/>
    <w:rsid w:val="00E462B0"/>
    <w:rsid w:val="00E5184D"/>
    <w:rsid w:val="00E55240"/>
    <w:rsid w:val="00E55E4A"/>
    <w:rsid w:val="00E71E43"/>
    <w:rsid w:val="00E81BBC"/>
    <w:rsid w:val="00E87848"/>
    <w:rsid w:val="00E90D69"/>
    <w:rsid w:val="00E932F6"/>
    <w:rsid w:val="00E94046"/>
    <w:rsid w:val="00E950C0"/>
    <w:rsid w:val="00EA7A57"/>
    <w:rsid w:val="00EB1DE0"/>
    <w:rsid w:val="00EB6C39"/>
    <w:rsid w:val="00EC5874"/>
    <w:rsid w:val="00EE5AA2"/>
    <w:rsid w:val="00EE7634"/>
    <w:rsid w:val="00F04230"/>
    <w:rsid w:val="00F12A48"/>
    <w:rsid w:val="00F17190"/>
    <w:rsid w:val="00F26A45"/>
    <w:rsid w:val="00F30BD7"/>
    <w:rsid w:val="00F36C68"/>
    <w:rsid w:val="00F40A3D"/>
    <w:rsid w:val="00F417A7"/>
    <w:rsid w:val="00F42DE7"/>
    <w:rsid w:val="00F51394"/>
    <w:rsid w:val="00F672C1"/>
    <w:rsid w:val="00F67476"/>
    <w:rsid w:val="00F716BF"/>
    <w:rsid w:val="00F71E9B"/>
    <w:rsid w:val="00F754EE"/>
    <w:rsid w:val="00F76198"/>
    <w:rsid w:val="00F76970"/>
    <w:rsid w:val="00F77B77"/>
    <w:rsid w:val="00F82295"/>
    <w:rsid w:val="00F827D6"/>
    <w:rsid w:val="00F854D7"/>
    <w:rsid w:val="00F8556A"/>
    <w:rsid w:val="00F86469"/>
    <w:rsid w:val="00F86DF3"/>
    <w:rsid w:val="00F87810"/>
    <w:rsid w:val="00F91174"/>
    <w:rsid w:val="00F92607"/>
    <w:rsid w:val="00FA3D89"/>
    <w:rsid w:val="00FA483B"/>
    <w:rsid w:val="00FA4B5B"/>
    <w:rsid w:val="00FC5FC4"/>
    <w:rsid w:val="00FD356A"/>
    <w:rsid w:val="00FE207D"/>
    <w:rsid w:val="00FE5E17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5EC9"/>
  <w15:docId w15:val="{91431459-0B96-4238-9705-2982F39D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1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1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58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D797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C66909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6909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theme="minorBidi"/>
    </w:rPr>
  </w:style>
  <w:style w:type="character" w:customStyle="1" w:styleId="apple-tab-span">
    <w:name w:val="apple-tab-span"/>
    <w:basedOn w:val="a0"/>
    <w:rsid w:val="00C66909"/>
  </w:style>
  <w:style w:type="character" w:styleId="a6">
    <w:name w:val="Strong"/>
    <w:basedOn w:val="a0"/>
    <w:uiPriority w:val="22"/>
    <w:qFormat/>
    <w:rsid w:val="00125D7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477DA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77DA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671564"/>
    <w:pPr>
      <w:widowControl w:val="0"/>
      <w:spacing w:after="0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uiPriority w:val="99"/>
    <w:unhideWhenUsed/>
    <w:rsid w:val="00527BB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27BB1"/>
    <w:rPr>
      <w:color w:val="605E5C"/>
      <w:shd w:val="clear" w:color="auto" w:fill="E1DFDD"/>
    </w:rPr>
  </w:style>
  <w:style w:type="table" w:styleId="ac">
    <w:name w:val="Grid Table Light"/>
    <w:basedOn w:val="a1"/>
    <w:uiPriority w:val="40"/>
    <w:rsid w:val="001F6BB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header"/>
    <w:basedOn w:val="a"/>
    <w:link w:val="ae"/>
    <w:uiPriority w:val="99"/>
    <w:unhideWhenUsed/>
    <w:rsid w:val="000806F6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0806F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0806F6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0806F6"/>
    <w:rPr>
      <w:rFonts w:ascii="Calibri" w:eastAsia="Calibri" w:hAnsi="Calibri" w:cs="Times New Roman"/>
    </w:rPr>
  </w:style>
  <w:style w:type="table" w:customStyle="1" w:styleId="TableGrid">
    <w:name w:val="TableGrid"/>
    <w:rsid w:val="00314BCD"/>
    <w:pPr>
      <w:spacing w:after="0"/>
    </w:pPr>
    <w:rPr>
      <w:rFonts w:eastAsiaTheme="minorEastAsia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43E37"/>
    <w:pPr>
      <w:widowControl w:val="0"/>
      <w:autoSpaceDE w:val="0"/>
      <w:autoSpaceDN w:val="0"/>
      <w:spacing w:after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8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7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68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2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7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9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1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2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Распределение результатов РИКУ по компетенциям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- декабрь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Методические</c:v>
                </c:pt>
                <c:pt idx="1">
                  <c:v>Метапредметные</c:v>
                </c:pt>
                <c:pt idx="2">
                  <c:v>Предметные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57</c:v>
                </c:pt>
                <c:pt idx="1">
                  <c:v>47</c:v>
                </c:pt>
                <c:pt idx="2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46-451A-AFC4-4F5F26021F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Февраль - май 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Методические</c:v>
                </c:pt>
                <c:pt idx="1">
                  <c:v>Метапредметные</c:v>
                </c:pt>
                <c:pt idx="2">
                  <c:v>Предметные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58</c:v>
                </c:pt>
                <c:pt idx="1">
                  <c:v>49</c:v>
                </c:pt>
                <c:pt idx="2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46-451A-AFC4-4F5F26021FE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262191903"/>
        <c:axId val="1262200543"/>
      </c:barChart>
      <c:catAx>
        <c:axId val="12621919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62200543"/>
        <c:crosses val="autoZero"/>
        <c:auto val="1"/>
        <c:lblAlgn val="ctr"/>
        <c:lblOffset val="100"/>
        <c:noMultiLvlLbl val="0"/>
      </c:catAx>
      <c:valAx>
        <c:axId val="1262200543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262191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- декабрь 2023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F9B-4496-B94D-FB47362C11C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F9B-4496-B94D-FB47362C11C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F9B-4496-B94D-FB47362C11C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F9B-4496-B94D-FB47362C11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недопустимый</c:v>
                </c:pt>
                <c:pt idx="1">
                  <c:v>базовый</c:v>
                </c:pt>
                <c:pt idx="2">
                  <c:v>повышенный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1006</c:v>
                </c:pt>
                <c:pt idx="1">
                  <c:v>1443</c:v>
                </c:pt>
                <c:pt idx="2">
                  <c:v>148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F9B-4496-B94D-FB47362C11C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419658286515843"/>
          <c:y val="0.33314806237455613"/>
          <c:w val="0.28928367425146234"/>
          <c:h val="0.443507796819515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Февраль - май 2024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9B-4DC0-BF3C-A2023B4CA3F6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9B-4DC0-BF3C-A2023B4CA3F6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9B-4DC0-BF3C-A2023B4CA3F6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19B-4DC0-BF3C-A2023B4CA3F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недопустимый</c:v>
                </c:pt>
                <c:pt idx="1">
                  <c:v>базовый</c:v>
                </c:pt>
                <c:pt idx="2">
                  <c:v>повышенный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2238</c:v>
                </c:pt>
                <c:pt idx="1">
                  <c:v>3080</c:v>
                </c:pt>
                <c:pt idx="2">
                  <c:v>351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19B-4DC0-BF3C-A2023B4CA3F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C4B6B-3FA4-4D7C-A07C-03F7BA73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3014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IVANT3</dc:creator>
  <cp:lastModifiedBy>Никифорова Екатерина Владимировна</cp:lastModifiedBy>
  <cp:revision>19</cp:revision>
  <dcterms:created xsi:type="dcterms:W3CDTF">2024-06-22T21:23:00Z</dcterms:created>
  <dcterms:modified xsi:type="dcterms:W3CDTF">2024-07-05T12:23:00Z</dcterms:modified>
</cp:coreProperties>
</file>