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6826D" w14:textId="16CE1182" w:rsidR="00C50774" w:rsidRPr="00B44F72" w:rsidRDefault="006701AC" w:rsidP="006701A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4F72">
        <w:rPr>
          <w:rFonts w:ascii="Times New Roman" w:hAnsi="Times New Roman" w:cs="Times New Roman"/>
          <w:sz w:val="28"/>
          <w:szCs w:val="28"/>
        </w:rPr>
        <w:t>Тест</w:t>
      </w:r>
    </w:p>
    <w:p w14:paraId="14F37CC0" w14:textId="4F9939DF" w:rsidR="006701AC" w:rsidRPr="00B44F72" w:rsidRDefault="00CD08DE" w:rsidP="008911FB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302819"/>
      <w:r w:rsidRPr="00B44F72">
        <w:rPr>
          <w:rFonts w:ascii="Times New Roman" w:hAnsi="Times New Roman" w:cs="Times New Roman"/>
          <w:sz w:val="28"/>
          <w:szCs w:val="28"/>
        </w:rPr>
        <w:t>В преподавании предмета русский язык</w:t>
      </w:r>
      <w:bookmarkEnd w:id="1"/>
      <w:r w:rsidRPr="00B44F72">
        <w:rPr>
          <w:rFonts w:ascii="Times New Roman" w:hAnsi="Times New Roman" w:cs="Times New Roman"/>
          <w:sz w:val="28"/>
          <w:szCs w:val="28"/>
        </w:rPr>
        <w:t xml:space="preserve"> при реализации ускоренного обучения в начальном общем образовании учитель может руководствоваться …</w:t>
      </w:r>
    </w:p>
    <w:p w14:paraId="1CBA2D14" w14:textId="2CB1633D" w:rsidR="00CD08DE" w:rsidRPr="00B44F72" w:rsidRDefault="00CD08DE" w:rsidP="008911FB">
      <w:pPr>
        <w:pStyle w:val="a3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Поурочным планированием для педагогов, использующих учебники «Азбука» (авторы В.Г. Горецкий и другие), «Русский язык. 1—4 класс» (авторы В.П. </w:t>
      </w:r>
      <w:proofErr w:type="spellStart"/>
      <w:r w:rsidRPr="00B44F72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B44F72">
        <w:rPr>
          <w:rFonts w:ascii="Times New Roman" w:hAnsi="Times New Roman" w:cs="Times New Roman"/>
          <w:sz w:val="28"/>
          <w:szCs w:val="28"/>
        </w:rPr>
        <w:t xml:space="preserve">, В.Г. Горецкий); </w:t>
      </w:r>
    </w:p>
    <w:p w14:paraId="2D600B5E" w14:textId="5B08709D" w:rsidR="00CD08DE" w:rsidRPr="00B44F72" w:rsidRDefault="00CD08DE" w:rsidP="008911FB">
      <w:pPr>
        <w:pStyle w:val="a3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Вариантом для самостоятельного конструирования поурочного планирования. </w:t>
      </w:r>
    </w:p>
    <w:p w14:paraId="04A4B23E" w14:textId="77777777" w:rsidR="00CD08DE" w:rsidRPr="00B44F72" w:rsidRDefault="00CD08DE" w:rsidP="008911FB">
      <w:pPr>
        <w:pStyle w:val="a3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Перечнем (кодификатором) проверяемых требований элементов </w:t>
      </w:r>
    </w:p>
    <w:p w14:paraId="444DFA27" w14:textId="163C11A7" w:rsidR="00CD08DE" w:rsidRPr="00B44F72" w:rsidRDefault="00CD08DE" w:rsidP="008911FB">
      <w:pPr>
        <w:pStyle w:val="a3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Перечнем (кодификатором) элементов содержания по русскому языку</w:t>
      </w:r>
    </w:p>
    <w:p w14:paraId="0E28A04C" w14:textId="6D51D554" w:rsidR="00CD08DE" w:rsidRPr="00B44F72" w:rsidRDefault="00CD08DE" w:rsidP="008911FB">
      <w:p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2. В преподавании предмета русский язык увеличен объем дидактических единиц в раздел</w:t>
      </w:r>
      <w:r w:rsidR="00D240FF" w:rsidRPr="00B44F72">
        <w:rPr>
          <w:rFonts w:ascii="Times New Roman" w:hAnsi="Times New Roman" w:cs="Times New Roman"/>
          <w:sz w:val="28"/>
          <w:szCs w:val="28"/>
        </w:rPr>
        <w:t>е</w:t>
      </w:r>
      <w:r w:rsidRPr="00B44F72">
        <w:rPr>
          <w:rFonts w:ascii="Times New Roman" w:hAnsi="Times New Roman" w:cs="Times New Roman"/>
          <w:sz w:val="28"/>
          <w:szCs w:val="28"/>
        </w:rPr>
        <w:t xml:space="preserve"> «Развитие речи»</w:t>
      </w:r>
      <w:r w:rsidR="00D240FF" w:rsidRPr="00B44F72">
        <w:rPr>
          <w:rFonts w:ascii="Times New Roman" w:hAnsi="Times New Roman" w:cs="Times New Roman"/>
          <w:sz w:val="28"/>
          <w:szCs w:val="28"/>
        </w:rPr>
        <w:t xml:space="preserve"> для …</w:t>
      </w:r>
    </w:p>
    <w:p w14:paraId="6AFE150A" w14:textId="307A21A9" w:rsidR="00D240FF" w:rsidRPr="00B44F72" w:rsidRDefault="00D240FF" w:rsidP="008911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0302978"/>
      <w:r w:rsidRPr="00B44F72">
        <w:rPr>
          <w:rFonts w:ascii="Times New Roman" w:hAnsi="Times New Roman" w:cs="Times New Roman"/>
          <w:sz w:val="28"/>
          <w:szCs w:val="28"/>
        </w:rPr>
        <w:t xml:space="preserve">осознания языка как </w:t>
      </w:r>
      <w:bookmarkEnd w:id="2"/>
      <w:r w:rsidRPr="00B44F72">
        <w:rPr>
          <w:rFonts w:ascii="Times New Roman" w:hAnsi="Times New Roman" w:cs="Times New Roman"/>
          <w:sz w:val="28"/>
          <w:szCs w:val="28"/>
        </w:rPr>
        <w:t>духовно-нравственного</w:t>
      </w:r>
      <w:r w:rsidRPr="00B44F72">
        <w:t xml:space="preserve"> </w:t>
      </w:r>
      <w:r w:rsidRPr="00B44F72">
        <w:rPr>
          <w:rFonts w:ascii="Times New Roman" w:hAnsi="Times New Roman" w:cs="Times New Roman"/>
          <w:sz w:val="28"/>
          <w:szCs w:val="28"/>
        </w:rPr>
        <w:t>явления</w:t>
      </w:r>
    </w:p>
    <w:p w14:paraId="6981B90C" w14:textId="77777777" w:rsidR="00D240FF" w:rsidRPr="00B44F72" w:rsidRDefault="00D240FF" w:rsidP="008911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личностного развития младших школьников</w:t>
      </w:r>
    </w:p>
    <w:p w14:paraId="7771DBEB" w14:textId="742278D0" w:rsidR="00D240FF" w:rsidRPr="00B44F72" w:rsidRDefault="00D240FF" w:rsidP="008911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развития устной и письменной речи</w:t>
      </w:r>
    </w:p>
    <w:p w14:paraId="77FC798D" w14:textId="30A4FA5F" w:rsidR="00D240FF" w:rsidRPr="00B44F72" w:rsidRDefault="00D240FF" w:rsidP="008911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осознания языка как социокультурного явления</w:t>
      </w:r>
    </w:p>
    <w:p w14:paraId="4425CF66" w14:textId="3D7C32D7" w:rsidR="00D240FF" w:rsidRPr="00B44F72" w:rsidRDefault="00D240FF" w:rsidP="008911FB">
      <w:p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3. В содержание курса «Обучения грамоте» введены следующие дидактические единицы:</w:t>
      </w:r>
    </w:p>
    <w:p w14:paraId="180E6E29" w14:textId="77777777" w:rsidR="00D240FF" w:rsidRPr="00B44F72" w:rsidRDefault="00D240FF" w:rsidP="008911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установление последовательности звуков в слове и количества звуков;</w:t>
      </w:r>
    </w:p>
    <w:p w14:paraId="7CA4E55F" w14:textId="21DCCE3E" w:rsidR="00D240FF" w:rsidRPr="00B44F72" w:rsidRDefault="00D240FF" w:rsidP="008911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 сопоставление слов, различающихся одним или несколькими звуками; </w:t>
      </w:r>
    </w:p>
    <w:p w14:paraId="2EE0F50B" w14:textId="41DACCE0" w:rsidR="00D240FF" w:rsidRPr="00B44F72" w:rsidRDefault="00D240FF" w:rsidP="008911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начертания изученных букв, обозначающих гласные звуки;</w:t>
      </w:r>
    </w:p>
    <w:p w14:paraId="60B73367" w14:textId="50E972C3" w:rsidR="00D240FF" w:rsidRPr="00B44F72" w:rsidRDefault="00D240FF" w:rsidP="008911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звуковой анализ слова, работа со звуковыми моделями. </w:t>
      </w:r>
    </w:p>
    <w:p w14:paraId="26E48D64" w14:textId="010FF90F" w:rsidR="00D240FF" w:rsidRPr="00B44F72" w:rsidRDefault="00D240FF" w:rsidP="008911FB">
      <w:p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4. Особенност</w:t>
      </w:r>
      <w:r w:rsidR="009A6890" w:rsidRPr="00B44F72">
        <w:rPr>
          <w:rFonts w:ascii="Times New Roman" w:hAnsi="Times New Roman" w:cs="Times New Roman"/>
          <w:sz w:val="28"/>
          <w:szCs w:val="28"/>
        </w:rPr>
        <w:t>ями</w:t>
      </w:r>
      <w:r w:rsidRPr="00B44F72">
        <w:rPr>
          <w:rFonts w:ascii="Times New Roman" w:hAnsi="Times New Roman" w:cs="Times New Roman"/>
          <w:sz w:val="28"/>
          <w:szCs w:val="28"/>
        </w:rPr>
        <w:t xml:space="preserve"> изучения раздела «Морфология»</w:t>
      </w:r>
      <w:r w:rsidR="009A6890" w:rsidRPr="00B44F7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76F2EFB" w14:textId="77777777" w:rsidR="009A6890" w:rsidRPr="00B44F72" w:rsidRDefault="009A6890" w:rsidP="008911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знакомство с местоимением (3–4 классы), </w:t>
      </w:r>
    </w:p>
    <w:p w14:paraId="3012E424" w14:textId="107E5F9A" w:rsidR="009A6890" w:rsidRPr="00B44F72" w:rsidRDefault="009A6890" w:rsidP="008911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знакомство с наречием (4 класс), </w:t>
      </w:r>
    </w:p>
    <w:p w14:paraId="6E650A22" w14:textId="7A9F239D" w:rsidR="009A6890" w:rsidRPr="00B44F72" w:rsidRDefault="009A6890" w:rsidP="008911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знакомство с частицей «не» (3–4 классы), </w:t>
      </w:r>
    </w:p>
    <w:p w14:paraId="5A8BBBE3" w14:textId="42992E38" w:rsidR="009A6890" w:rsidRPr="00B44F72" w:rsidRDefault="009A6890" w:rsidP="008911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 xml:space="preserve">знакомство с предлогами (2–3 классы), </w:t>
      </w:r>
    </w:p>
    <w:p w14:paraId="5CD25B69" w14:textId="46B9AAE0" w:rsidR="009A6890" w:rsidRPr="00B44F72" w:rsidRDefault="009A6890" w:rsidP="008911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знакомство с союзами (4 класс).</w:t>
      </w:r>
    </w:p>
    <w:p w14:paraId="5BDD3468" w14:textId="14657DCD" w:rsidR="009A6890" w:rsidRPr="00B44F72" w:rsidRDefault="009A6890" w:rsidP="008911FB">
      <w:p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5. Особенностью преподавания русского языка в 1 классе ЭНШ</w:t>
      </w:r>
      <w:r w:rsidRPr="00B44F72">
        <w:rPr>
          <w:rFonts w:ascii="Times New Roman" w:hAnsi="Times New Roman" w:cs="Times New Roman"/>
          <w:sz w:val="28"/>
          <w:szCs w:val="28"/>
        </w:rPr>
        <w:br/>
        <w:t>(систематический курс) является:</w:t>
      </w:r>
    </w:p>
    <w:p w14:paraId="4B1E64D7" w14:textId="77777777" w:rsidR="00CE3271" w:rsidRPr="00B44F72" w:rsidRDefault="009A6890" w:rsidP="009A689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соответствие тематическому планированию ФРП</w:t>
      </w:r>
    </w:p>
    <w:p w14:paraId="7F473E99" w14:textId="1C718C41" w:rsidR="009A6890" w:rsidRPr="00B44F72" w:rsidRDefault="009A6890" w:rsidP="009A689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соответствие последовательности изложения содержания в учебном пособии</w:t>
      </w:r>
      <w:r w:rsidR="008911FB" w:rsidRPr="00B44F72">
        <w:rPr>
          <w:rFonts w:ascii="Times New Roman" w:hAnsi="Times New Roman" w:cs="Times New Roman"/>
          <w:sz w:val="28"/>
          <w:szCs w:val="28"/>
        </w:rPr>
        <w:t xml:space="preserve"> </w:t>
      </w:r>
      <w:r w:rsidR="00CE3271" w:rsidRPr="00B44F72">
        <w:rPr>
          <w:rFonts w:ascii="Times New Roman" w:hAnsi="Times New Roman" w:cs="Times New Roman"/>
          <w:sz w:val="28"/>
          <w:szCs w:val="28"/>
        </w:rPr>
        <w:t xml:space="preserve">«Русский язык. 1 год обучения» (авторы В.П. </w:t>
      </w:r>
      <w:proofErr w:type="spellStart"/>
      <w:r w:rsidR="00CE3271" w:rsidRPr="00B44F72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CE3271" w:rsidRPr="00B44F72">
        <w:rPr>
          <w:rFonts w:ascii="Times New Roman" w:hAnsi="Times New Roman" w:cs="Times New Roman"/>
          <w:sz w:val="28"/>
          <w:szCs w:val="28"/>
        </w:rPr>
        <w:t>, В.Г. Горецкий)</w:t>
      </w:r>
    </w:p>
    <w:p w14:paraId="65A71B30" w14:textId="54D44B42" w:rsidR="008911FB" w:rsidRPr="00B44F72" w:rsidRDefault="008911FB" w:rsidP="008911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последовательности изложения содержания в учебнике «Русский язык. 1—4 класс» (авторы В.П. </w:t>
      </w:r>
      <w:proofErr w:type="spellStart"/>
      <w:r w:rsidRPr="00B44F72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B44F72">
        <w:rPr>
          <w:rFonts w:ascii="Times New Roman" w:hAnsi="Times New Roman" w:cs="Times New Roman"/>
          <w:sz w:val="28"/>
          <w:szCs w:val="28"/>
        </w:rPr>
        <w:t>, В.Г. Горецкий)</w:t>
      </w:r>
    </w:p>
    <w:p w14:paraId="54BC24FC" w14:textId="5712B628" w:rsidR="008911FB" w:rsidRPr="00B44F72" w:rsidRDefault="008911FB" w:rsidP="008911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F72">
        <w:rPr>
          <w:rFonts w:ascii="Times New Roman" w:hAnsi="Times New Roman" w:cs="Times New Roman"/>
          <w:sz w:val="28"/>
          <w:szCs w:val="28"/>
        </w:rPr>
        <w:t>несоответствие перечню (кодификатору) элементов содержания по русскому языку ФРП.</w:t>
      </w:r>
      <w:bookmarkEnd w:id="0"/>
    </w:p>
    <w:sectPr w:rsidR="008911FB" w:rsidRPr="00B4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35F7"/>
    <w:multiLevelType w:val="hybridMultilevel"/>
    <w:tmpl w:val="07F0F3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699"/>
    <w:multiLevelType w:val="hybridMultilevel"/>
    <w:tmpl w:val="233642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23FC9"/>
    <w:multiLevelType w:val="hybridMultilevel"/>
    <w:tmpl w:val="87E6E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0E5B"/>
    <w:multiLevelType w:val="hybridMultilevel"/>
    <w:tmpl w:val="CD5848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11D3"/>
    <w:multiLevelType w:val="hybridMultilevel"/>
    <w:tmpl w:val="1C7418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16A46"/>
    <w:multiLevelType w:val="hybridMultilevel"/>
    <w:tmpl w:val="B1C0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A2"/>
    <w:rsid w:val="005533A2"/>
    <w:rsid w:val="006701AC"/>
    <w:rsid w:val="008911FB"/>
    <w:rsid w:val="009A6890"/>
    <w:rsid w:val="00B44F72"/>
    <w:rsid w:val="00C50774"/>
    <w:rsid w:val="00CD08DE"/>
    <w:rsid w:val="00CE3271"/>
    <w:rsid w:val="00D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95CD"/>
  <w15:chartTrackingRefBased/>
  <w15:docId w15:val="{07183AD2-90A5-4218-8C32-8F7AA341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Мошнина Рауза Шамилевна</dc:creator>
  <cp:keywords/>
  <dc:description/>
  <cp:lastModifiedBy>CNPPM-1</cp:lastModifiedBy>
  <cp:revision>3</cp:revision>
  <cp:lastPrinted>2025-10-02T10:31:00Z</cp:lastPrinted>
  <dcterms:created xsi:type="dcterms:W3CDTF">2025-10-02T09:40:00Z</dcterms:created>
  <dcterms:modified xsi:type="dcterms:W3CDTF">2025-10-07T08:41:00Z</dcterms:modified>
</cp:coreProperties>
</file>